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D911F80" w14:textId="77777777" w:rsidR="005044A1" w:rsidRDefault="00DD7A36">
      <w:pPr>
        <w:spacing w:before="65"/>
        <w:ind w:left="100"/>
        <w:rPr>
          <w:b/>
        </w:rPr>
      </w:pPr>
      <w:r>
        <w:rPr>
          <w:b/>
        </w:rPr>
        <w:t>Race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Ethnicity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Classics</w:t>
      </w:r>
      <w:r>
        <w:rPr>
          <w:b/>
          <w:spacing w:val="-6"/>
        </w:rPr>
        <w:t xml:space="preserve"> </w:t>
      </w:r>
      <w:r>
        <w:rPr>
          <w:b/>
        </w:rPr>
        <w:t>Pedagogy: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Starter</w:t>
      </w:r>
      <w:r>
        <w:rPr>
          <w:b/>
          <w:spacing w:val="-5"/>
        </w:rPr>
        <w:t xml:space="preserve"> </w:t>
      </w:r>
      <w:r>
        <w:rPr>
          <w:b/>
        </w:rPr>
        <w:t>Pack</w:t>
      </w:r>
    </w:p>
    <w:p w14:paraId="13721D7C" w14:textId="77777777" w:rsidR="005044A1" w:rsidRDefault="005044A1">
      <w:pPr>
        <w:pStyle w:val="BodyText"/>
        <w:spacing w:before="1"/>
        <w:ind w:left="0" w:firstLine="0"/>
        <w:rPr>
          <w:b/>
          <w:sz w:val="30"/>
          <w:u w:val="none"/>
        </w:rPr>
      </w:pPr>
    </w:p>
    <w:p w14:paraId="1BE1E96D" w14:textId="77777777" w:rsidR="005044A1" w:rsidRDefault="00DD7A36">
      <w:pPr>
        <w:pStyle w:val="BodyText"/>
        <w:spacing w:before="1" w:line="285" w:lineRule="auto"/>
        <w:ind w:left="100" w:right="45" w:firstLine="0"/>
        <w:rPr>
          <w:u w:val="none"/>
        </w:rPr>
      </w:pPr>
      <w:r>
        <w:rPr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u w:val="none"/>
        </w:rPr>
        <w:t>compilation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resources</w:t>
      </w:r>
      <w:r>
        <w:rPr>
          <w:spacing w:val="-6"/>
          <w:u w:val="none"/>
        </w:rPr>
        <w:t xml:space="preserve"> </w:t>
      </w:r>
      <w:r>
        <w:rPr>
          <w:u w:val="none"/>
        </w:rPr>
        <w:t>emphasizes</w:t>
      </w:r>
      <w:r>
        <w:rPr>
          <w:spacing w:val="-5"/>
          <w:u w:val="none"/>
        </w:rPr>
        <w:t xml:space="preserve"> </w:t>
      </w:r>
      <w:r>
        <w:rPr>
          <w:u w:val="none"/>
        </w:rPr>
        <w:t>open-access</w:t>
      </w:r>
      <w:r>
        <w:rPr>
          <w:spacing w:val="-6"/>
          <w:u w:val="none"/>
        </w:rPr>
        <w:t xml:space="preserve"> </w:t>
      </w:r>
      <w:r>
        <w:rPr>
          <w:u w:val="none"/>
        </w:rPr>
        <w:t>materials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u w:val="none"/>
        </w:rPr>
        <w:t>meant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58"/>
          <w:u w:val="none"/>
        </w:rPr>
        <w:t xml:space="preserve"> </w:t>
      </w:r>
      <w:r>
        <w:rPr>
          <w:u w:val="none"/>
        </w:rPr>
        <w:t>introductory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representative</w:t>
      </w:r>
      <w:r>
        <w:rPr>
          <w:spacing w:val="-2"/>
          <w:u w:val="none"/>
        </w:rPr>
        <w:t xml:space="preserve"> </w:t>
      </w:r>
      <w:r>
        <w:rPr>
          <w:u w:val="none"/>
        </w:rPr>
        <w:t>rather</w:t>
      </w:r>
      <w:r>
        <w:rPr>
          <w:spacing w:val="-2"/>
          <w:u w:val="none"/>
        </w:rPr>
        <w:t xml:space="preserve"> </w:t>
      </w:r>
      <w:r>
        <w:rPr>
          <w:u w:val="none"/>
        </w:rPr>
        <w:t>than</w:t>
      </w:r>
      <w:r>
        <w:rPr>
          <w:spacing w:val="-2"/>
          <w:u w:val="none"/>
        </w:rPr>
        <w:t xml:space="preserve"> </w:t>
      </w:r>
      <w:r>
        <w:rPr>
          <w:u w:val="none"/>
        </w:rPr>
        <w:t>comprehensive.</w:t>
      </w:r>
    </w:p>
    <w:p w14:paraId="44C4CA19" w14:textId="77777777" w:rsidR="005044A1" w:rsidRDefault="005044A1">
      <w:pPr>
        <w:pStyle w:val="BodyText"/>
        <w:spacing w:before="0"/>
        <w:ind w:left="0" w:firstLine="0"/>
        <w:rPr>
          <w:sz w:val="24"/>
          <w:u w:val="none"/>
        </w:rPr>
      </w:pPr>
    </w:p>
    <w:p w14:paraId="4C89F035" w14:textId="77777777" w:rsidR="005044A1" w:rsidRDefault="005044A1">
      <w:pPr>
        <w:pStyle w:val="BodyText"/>
        <w:spacing w:before="3"/>
        <w:ind w:left="0" w:firstLine="0"/>
        <w:rPr>
          <w:sz w:val="26"/>
          <w:u w:val="none"/>
        </w:rPr>
      </w:pPr>
    </w:p>
    <w:p w14:paraId="62D0F3E6" w14:textId="77777777" w:rsidR="005044A1" w:rsidRDefault="00DD7A36">
      <w:pPr>
        <w:pStyle w:val="Heading1"/>
      </w:pPr>
      <w:r>
        <w:t>Getting</w:t>
      </w:r>
      <w:r>
        <w:rPr>
          <w:spacing w:val="-7"/>
        </w:rPr>
        <w:t xml:space="preserve"> </w:t>
      </w:r>
      <w:r>
        <w:t>started</w:t>
      </w:r>
    </w:p>
    <w:p w14:paraId="0529A5CF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1"/>
        <w:ind w:left="1319"/>
        <w:rPr>
          <w:u w:val="none"/>
        </w:rPr>
      </w:pPr>
      <w:hyperlink r:id="rId8">
        <w:r>
          <w:rPr>
            <w:color w:val="1154CC"/>
            <w:spacing w:val="-1"/>
            <w:u w:val="thick" w:color="1154CC"/>
          </w:rPr>
          <w:t>A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land</w:t>
        </w:r>
        <w:r>
          <w:rPr>
            <w:color w:val="1154CC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acknowledgment</w:t>
        </w:r>
      </w:hyperlink>
    </w:p>
    <w:p w14:paraId="29CAB537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r>
        <w:rPr>
          <w:u w:val="none"/>
        </w:rPr>
        <w:t>Contemporary</w:t>
      </w:r>
      <w:r>
        <w:rPr>
          <w:spacing w:val="-10"/>
          <w:u w:val="none"/>
        </w:rPr>
        <w:t xml:space="preserve"> </w:t>
      </w:r>
      <w:r>
        <w:rPr>
          <w:u w:val="none"/>
        </w:rPr>
        <w:t>conceptions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9"/>
          <w:u w:val="none"/>
        </w:rPr>
        <w:t xml:space="preserve"> </w:t>
      </w:r>
      <w:r>
        <w:rPr>
          <w:u w:val="none"/>
        </w:rPr>
        <w:t>implications</w:t>
      </w:r>
    </w:p>
    <w:p w14:paraId="6096CF9A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9">
        <w:r>
          <w:rPr>
            <w:color w:val="1154CC"/>
            <w:u w:val="thick" w:color="1154CC"/>
          </w:rPr>
          <w:t>Crash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Course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Sociology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#3</w:t>
        </w:r>
      </w:hyperlink>
      <w:r>
        <w:rPr>
          <w:color w:val="1154CC"/>
          <w:u w:val="thick" w:color="1154CC"/>
        </w:rPr>
        <w:t>4</w:t>
      </w:r>
      <w:r>
        <w:rPr>
          <w:color w:val="1154CC"/>
          <w:spacing w:val="-4"/>
          <w:u w:val="thick" w:color="1154CC"/>
        </w:rPr>
        <w:t xml:space="preserve"> </w:t>
      </w:r>
      <w:hyperlink r:id="rId10"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#35</w:t>
        </w:r>
      </w:hyperlink>
    </w:p>
    <w:p w14:paraId="14A731DF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1">
        <w:r>
          <w:rPr>
            <w:color w:val="1154CC"/>
            <w:u w:val="thick" w:color="1154CC"/>
          </w:rPr>
          <w:t>Race: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Power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Illusion</w:t>
        </w:r>
      </w:hyperlink>
    </w:p>
    <w:p w14:paraId="6D30F334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2">
        <w:r>
          <w:rPr>
            <w:color w:val="1154CC"/>
            <w:u w:val="thick" w:color="1154CC"/>
          </w:rPr>
          <w:t>Understanding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Race</w:t>
        </w:r>
      </w:hyperlink>
    </w:p>
    <w:p w14:paraId="09EEFEC4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3">
        <w:r>
          <w:rPr>
            <w:color w:val="1154CC"/>
            <w:spacing w:val="-1"/>
            <w:u w:val="thick" w:color="1154CC"/>
          </w:rPr>
          <w:t>Institutionalized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Racism: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Syllabus</w:t>
        </w:r>
      </w:hyperlink>
    </w:p>
    <w:p w14:paraId="30B055D5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4">
        <w:r>
          <w:rPr>
            <w:color w:val="1154CC"/>
            <w:spacing w:val="-2"/>
            <w:u w:val="thick" w:color="1154CC"/>
          </w:rPr>
          <w:t>Teaching</w:t>
        </w:r>
        <w:r>
          <w:rPr>
            <w:color w:val="1154CC"/>
            <w:spacing w:val="-3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Indigeneity</w:t>
        </w:r>
        <w:proofErr w:type="spellEnd"/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and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the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Classics: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Syllabus</w:t>
        </w:r>
      </w:hyperlink>
    </w:p>
    <w:p w14:paraId="77D9A1CB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r>
        <w:rPr>
          <w:u w:val="none"/>
        </w:rPr>
        <w:t>Classroom</w:t>
      </w:r>
      <w:r>
        <w:rPr>
          <w:spacing w:val="-8"/>
          <w:u w:val="none"/>
        </w:rPr>
        <w:t xml:space="preserve"> </w:t>
      </w:r>
      <w:r>
        <w:rPr>
          <w:u w:val="none"/>
        </w:rPr>
        <w:t>dynamics</w:t>
      </w:r>
    </w:p>
    <w:p w14:paraId="7320EBA5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5">
        <w:r>
          <w:rPr>
            <w:color w:val="1154CC"/>
            <w:u w:val="thick" w:color="1154CC"/>
          </w:rPr>
          <w:t>Interrupting</w:t>
        </w:r>
        <w:r>
          <w:rPr>
            <w:color w:val="1154CC"/>
            <w:spacing w:val="-13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Microaggressions</w:t>
        </w:r>
        <w:proofErr w:type="spellEnd"/>
      </w:hyperlink>
    </w:p>
    <w:p w14:paraId="50FCFF5E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6">
        <w:r>
          <w:rPr>
            <w:color w:val="1154CC"/>
            <w:u w:val="thick" w:color="1154CC"/>
          </w:rPr>
          <w:t>Strategies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for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Facilitating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Group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Discussions</w:t>
        </w:r>
      </w:hyperlink>
    </w:p>
    <w:p w14:paraId="14DD9EAE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7">
        <w:r>
          <w:rPr>
            <w:color w:val="1154CC"/>
            <w:u w:val="thick" w:color="1154CC"/>
          </w:rPr>
          <w:t>Suggested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Ground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Rules</w:t>
        </w:r>
      </w:hyperlink>
    </w:p>
    <w:p w14:paraId="151D3169" w14:textId="77777777" w:rsidR="005044A1" w:rsidRDefault="00DD7A3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rPr>
          <w:u w:val="none"/>
        </w:rPr>
      </w:pPr>
      <w:hyperlink r:id="rId18">
        <w:r>
          <w:rPr>
            <w:color w:val="1154CC"/>
            <w:u w:val="thick" w:color="1154CC"/>
          </w:rPr>
          <w:t>Responding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Difficult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Moments</w:t>
        </w:r>
      </w:hyperlink>
    </w:p>
    <w:p w14:paraId="1BFD4577" w14:textId="77777777" w:rsidR="005044A1" w:rsidRDefault="005044A1">
      <w:pPr>
        <w:pStyle w:val="BodyText"/>
        <w:spacing w:before="6"/>
        <w:ind w:left="0" w:firstLine="0"/>
        <w:rPr>
          <w:sz w:val="28"/>
          <w:u w:val="none"/>
        </w:rPr>
      </w:pPr>
    </w:p>
    <w:p w14:paraId="5E5EA22C" w14:textId="77777777" w:rsidR="005044A1" w:rsidRDefault="00DD7A36">
      <w:pPr>
        <w:pStyle w:val="Heading1"/>
      </w:pPr>
      <w:r>
        <w:t>Race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ethnicity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Greco-Roman</w:t>
      </w:r>
      <w:r>
        <w:rPr>
          <w:spacing w:val="-6"/>
        </w:rPr>
        <w:t xml:space="preserve"> </w:t>
      </w:r>
      <w:r>
        <w:t>antiquity</w:t>
      </w:r>
    </w:p>
    <w:p w14:paraId="6F8057CF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0"/>
        <w:ind w:left="1319"/>
        <w:rPr>
          <w:u w:val="none"/>
        </w:rPr>
      </w:pPr>
      <w:hyperlink r:id="rId19">
        <w:r>
          <w:rPr>
            <w:color w:val="1154CC"/>
            <w:spacing w:val="-1"/>
            <w:u w:val="thick" w:color="1154CC"/>
          </w:rPr>
          <w:t>Sarah</w:t>
        </w:r>
        <w:r>
          <w:rPr>
            <w:color w:val="1154CC"/>
            <w:spacing w:val="-2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Derbew</w:t>
        </w:r>
        <w:proofErr w:type="spellEnd"/>
        <w:r>
          <w:rPr>
            <w:color w:val="1154CC"/>
            <w:spacing w:val="-1"/>
            <w:u w:val="thick" w:color="1154CC"/>
          </w:rPr>
          <w:t>,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Investigation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of Black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Figures</w:t>
        </w:r>
        <w:r>
          <w:rPr>
            <w:color w:val="1154CC"/>
            <w:spacing w:val="11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Classical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Greek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Art</w:t>
        </w:r>
      </w:hyperlink>
    </w:p>
    <w:p w14:paraId="29B59AA2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0">
        <w:r>
          <w:rPr>
            <w:color w:val="1154CC"/>
            <w:spacing w:val="-1"/>
            <w:u w:val="thick" w:color="1154CC"/>
          </w:rPr>
          <w:t>Benjamin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Isaac,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The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Invention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Racism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Classical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Antiquity</w:t>
        </w:r>
      </w:hyperlink>
    </w:p>
    <w:p w14:paraId="36FA0B33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1">
        <w:r>
          <w:rPr>
            <w:color w:val="1154CC"/>
            <w:spacing w:val="-1"/>
            <w:u w:val="thick" w:color="1154CC"/>
          </w:rPr>
          <w:t>Rebecca</w:t>
        </w:r>
        <w:r>
          <w:rPr>
            <w:color w:val="1154CC"/>
            <w:spacing w:val="-4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Futo</w:t>
        </w:r>
        <w:proofErr w:type="spellEnd"/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Kennedy,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Is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there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'race'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or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'ethnicity'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Greco-Roman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Antiquity?</w:t>
        </w:r>
      </w:hyperlink>
    </w:p>
    <w:p w14:paraId="318C6EE8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2">
        <w:r>
          <w:rPr>
            <w:color w:val="1154CC"/>
            <w:spacing w:val="-1"/>
            <w:u w:val="thick" w:color="1154CC"/>
          </w:rPr>
          <w:t>Denise</w:t>
        </w:r>
        <w:r>
          <w:rPr>
            <w:color w:val="1154CC"/>
            <w:spacing w:val="-3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McCoskey</w:t>
        </w:r>
        <w:proofErr w:type="spellEnd"/>
        <w:r>
          <w:rPr>
            <w:color w:val="1154CC"/>
            <w:spacing w:val="-1"/>
            <w:u w:val="thick" w:color="1154CC"/>
          </w:rPr>
          <w:t>,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Race: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Antiquity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and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Its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Legacy</w:t>
        </w:r>
      </w:hyperlink>
    </w:p>
    <w:p w14:paraId="738789C7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3">
        <w:r>
          <w:rPr>
            <w:color w:val="1154CC"/>
            <w:u w:val="thick" w:color="1154CC"/>
          </w:rPr>
          <w:t>Multiculturalism,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Race,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Ethnicity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Consortium</w:t>
        </w:r>
      </w:hyperlink>
    </w:p>
    <w:p w14:paraId="31BD8CC8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4">
        <w:r>
          <w:rPr>
            <w:color w:val="1154CC"/>
            <w:spacing w:val="-1"/>
            <w:u w:val="thick" w:color="1154CC"/>
          </w:rPr>
          <w:t>Rethinking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Descriptions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of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Black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Africans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Greek,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Etruscan,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Roman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Art</w:t>
        </w:r>
      </w:hyperlink>
    </w:p>
    <w:p w14:paraId="4FCEA74D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25">
        <w:r>
          <w:rPr>
            <w:color w:val="1154CC"/>
            <w:spacing w:val="-1"/>
            <w:u w:val="thick" w:color="1154CC"/>
          </w:rPr>
          <w:t>Frank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M.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Snowden,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Blacks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Antiquity</w:t>
        </w:r>
      </w:hyperlink>
    </w:p>
    <w:p w14:paraId="45F51C39" w14:textId="77777777" w:rsidR="005044A1" w:rsidRDefault="005044A1">
      <w:pPr>
        <w:pStyle w:val="BodyText"/>
        <w:spacing w:before="6"/>
        <w:ind w:left="0" w:firstLine="0"/>
        <w:rPr>
          <w:sz w:val="28"/>
          <w:u w:val="none"/>
        </w:rPr>
      </w:pPr>
    </w:p>
    <w:p w14:paraId="67489C15" w14:textId="77777777" w:rsidR="005044A1" w:rsidRDefault="00DD7A36">
      <w:pPr>
        <w:pStyle w:val="Heading1"/>
      </w:pPr>
      <w:r>
        <w:t>Decolonizing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diversifying</w:t>
      </w:r>
    </w:p>
    <w:p w14:paraId="6798C89D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0"/>
        <w:ind w:left="1319"/>
        <w:rPr>
          <w:u w:val="none"/>
        </w:rPr>
      </w:pPr>
      <w:hyperlink r:id="rId26">
        <w:r>
          <w:rPr>
            <w:color w:val="1154CC"/>
            <w:u w:val="thick" w:color="1154CC"/>
          </w:rPr>
          <w:t>Sarah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Bond,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History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From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Below</w:t>
        </w:r>
      </w:hyperlink>
    </w:p>
    <w:p w14:paraId="6B5519F5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line="285" w:lineRule="auto"/>
        <w:ind w:right="391" w:firstLine="0"/>
        <w:rPr>
          <w:u w:val="none"/>
        </w:rPr>
      </w:pPr>
      <w:hyperlink r:id="rId27">
        <w:r>
          <w:rPr>
            <w:color w:val="1154CC"/>
            <w:spacing w:val="-2"/>
            <w:u w:val="thick" w:color="1154CC"/>
          </w:rPr>
          <w:t xml:space="preserve">Katherine </w:t>
        </w:r>
        <w:proofErr w:type="spellStart"/>
        <w:r>
          <w:rPr>
            <w:color w:val="1154CC"/>
            <w:spacing w:val="-1"/>
            <w:u w:val="thick" w:color="1154CC"/>
          </w:rPr>
          <w:t>Blouin</w:t>
        </w:r>
        <w:proofErr w:type="spellEnd"/>
        <w:r>
          <w:rPr>
            <w:color w:val="1154CC"/>
            <w:spacing w:val="-1"/>
            <w:u w:val="thick" w:color="1154CC"/>
          </w:rPr>
          <w:t xml:space="preserve">, </w:t>
        </w:r>
        <w:proofErr w:type="spellStart"/>
        <w:r>
          <w:rPr>
            <w:color w:val="1154CC"/>
            <w:spacing w:val="-1"/>
            <w:u w:val="thick" w:color="1154CC"/>
          </w:rPr>
          <w:t>Aven</w:t>
        </w:r>
        <w:proofErr w:type="spellEnd"/>
        <w:r>
          <w:rPr>
            <w:color w:val="1154CC"/>
            <w:spacing w:val="-1"/>
            <w:u w:val="thick" w:color="1154CC"/>
          </w:rPr>
          <w:t xml:space="preserve"> McMaster, David </w:t>
        </w:r>
        <w:proofErr w:type="spellStart"/>
        <w:r>
          <w:rPr>
            <w:color w:val="1154CC"/>
            <w:spacing w:val="-1"/>
            <w:u w:val="thick" w:color="1154CC"/>
          </w:rPr>
          <w:t>Meban</w:t>
        </w:r>
        <w:proofErr w:type="spellEnd"/>
        <w:r>
          <w:rPr>
            <w:color w:val="1154CC"/>
            <w:spacing w:val="-1"/>
            <w:u w:val="thick" w:color="1154CC"/>
          </w:rPr>
          <w:t xml:space="preserve"> &amp; Zachary </w:t>
        </w:r>
        <w:proofErr w:type="spellStart"/>
        <w:r>
          <w:rPr>
            <w:color w:val="1154CC"/>
            <w:spacing w:val="-1"/>
            <w:u w:val="thick" w:color="1154CC"/>
          </w:rPr>
          <w:t>Yuzwa</w:t>
        </w:r>
        <w:proofErr w:type="spellEnd"/>
        <w:r>
          <w:rPr>
            <w:color w:val="1154CC"/>
            <w:spacing w:val="-1"/>
            <w:u w:val="thick" w:color="1154CC"/>
          </w:rPr>
          <w:t>, Indigenizing</w:t>
        </w:r>
      </w:hyperlink>
      <w:r>
        <w:rPr>
          <w:color w:val="1154CC"/>
          <w:spacing w:val="-59"/>
          <w:u w:val="none"/>
        </w:rPr>
        <w:t xml:space="preserve"> </w:t>
      </w:r>
      <w:hyperlink r:id="rId28">
        <w:r>
          <w:rPr>
            <w:color w:val="1154CC"/>
            <w:u w:val="thick" w:color="1154CC"/>
          </w:rPr>
          <w:t>Classics: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</w:t>
        </w:r>
        <w:r>
          <w:rPr>
            <w:color w:val="1154CC"/>
            <w:spacing w:val="-1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Guide</w:t>
        </w:r>
      </w:hyperlink>
    </w:p>
    <w:p w14:paraId="3AD1AD9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799" w:firstLine="0"/>
        <w:rPr>
          <w:u w:val="none"/>
        </w:rPr>
      </w:pPr>
      <w:hyperlink r:id="rId29">
        <w:r>
          <w:rPr>
            <w:color w:val="1154CC"/>
            <w:spacing w:val="-1"/>
            <w:u w:val="thick" w:color="1154CC"/>
          </w:rPr>
          <w:t xml:space="preserve">Elena </w:t>
        </w:r>
        <w:proofErr w:type="spellStart"/>
        <w:r>
          <w:rPr>
            <w:color w:val="1154CC"/>
            <w:spacing w:val="-1"/>
            <w:u w:val="thick" w:color="1154CC"/>
          </w:rPr>
          <w:t>Giusti</w:t>
        </w:r>
        <w:proofErr w:type="spellEnd"/>
        <w:r>
          <w:rPr>
            <w:color w:val="1154CC"/>
            <w:spacing w:val="-1"/>
            <w:u w:val="thick" w:color="1154CC"/>
          </w:rPr>
          <w:t xml:space="preserve">, Decolonizing Blackness, </w:t>
        </w:r>
        <w:r>
          <w:rPr>
            <w:color w:val="1154CC"/>
            <w:u w:val="thick" w:color="1154CC"/>
          </w:rPr>
          <w:t>alongside the Classics Curriculum: A</w:t>
        </w:r>
      </w:hyperlink>
      <w:r>
        <w:rPr>
          <w:color w:val="1154CC"/>
          <w:spacing w:val="-59"/>
          <w:u w:val="none"/>
        </w:rPr>
        <w:t xml:space="preserve"> </w:t>
      </w:r>
      <w:hyperlink r:id="rId30">
        <w:r>
          <w:rPr>
            <w:color w:val="1154CC"/>
            <w:u w:val="thick" w:color="1154CC"/>
          </w:rPr>
          <w:t>conversation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with</w:t>
        </w:r>
        <w:r>
          <w:rPr>
            <w:color w:val="1154CC"/>
            <w:spacing w:val="-1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Dr</w:t>
        </w:r>
        <w:proofErr w:type="spellEnd"/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Sarah</w:t>
        </w:r>
        <w:r>
          <w:rPr>
            <w:color w:val="1154CC"/>
            <w:spacing w:val="-2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Derbew</w:t>
        </w:r>
        <w:proofErr w:type="spellEnd"/>
      </w:hyperlink>
    </w:p>
    <w:p w14:paraId="18FC33F9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103" w:firstLine="0"/>
        <w:rPr>
          <w:u w:val="none"/>
        </w:rPr>
      </w:pPr>
      <w:hyperlink r:id="rId31">
        <w:r>
          <w:rPr>
            <w:color w:val="1154CC"/>
            <w:spacing w:val="-1"/>
            <w:u w:val="thick" w:color="1154CC"/>
          </w:rPr>
          <w:t>Chiara Graf, The Classics, (</w:t>
        </w:r>
        <w:proofErr w:type="gramStart"/>
        <w:r>
          <w:rPr>
            <w:color w:val="1154CC"/>
            <w:spacing w:val="-1"/>
            <w:u w:val="thick" w:color="1154CC"/>
          </w:rPr>
          <w:t>Post)Colonialism</w:t>
        </w:r>
        <w:proofErr w:type="gramEnd"/>
        <w:r>
          <w:rPr>
            <w:color w:val="1154CC"/>
            <w:spacing w:val="-1"/>
            <w:u w:val="thick" w:color="1154CC"/>
          </w:rPr>
          <w:t xml:space="preserve">, </w:t>
        </w:r>
        <w:r>
          <w:rPr>
            <w:color w:val="1154CC"/>
            <w:u w:val="thick" w:color="1154CC"/>
          </w:rPr>
          <w:t>and Reception Studies: An Interview</w:t>
        </w:r>
      </w:hyperlink>
      <w:r>
        <w:rPr>
          <w:color w:val="1154CC"/>
          <w:spacing w:val="-59"/>
          <w:u w:val="none"/>
        </w:rPr>
        <w:t xml:space="preserve"> </w:t>
      </w:r>
      <w:hyperlink r:id="rId32">
        <w:r>
          <w:rPr>
            <w:color w:val="1154CC"/>
            <w:u w:val="thick" w:color="1154CC"/>
          </w:rPr>
          <w:t>with</w:t>
        </w:r>
        <w:r>
          <w:rPr>
            <w:color w:val="1154CC"/>
            <w:spacing w:val="-2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Phiroze</w:t>
        </w:r>
        <w:proofErr w:type="spellEnd"/>
        <w:r>
          <w:rPr>
            <w:color w:val="1154CC"/>
            <w:spacing w:val="-1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Vasunia</w:t>
        </w:r>
        <w:proofErr w:type="spellEnd"/>
      </w:hyperlink>
    </w:p>
    <w:p w14:paraId="1E6295F3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33">
        <w:r>
          <w:rPr>
            <w:color w:val="1154CC"/>
            <w:u w:val="thick" w:color="1154CC"/>
          </w:rPr>
          <w:t>Daniel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Heath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Justice,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Why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Indigenous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Literatures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Matter</w:t>
        </w:r>
      </w:hyperlink>
    </w:p>
    <w:p w14:paraId="471F517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3"/>
        <w:ind w:left="1319"/>
        <w:rPr>
          <w:u w:val="none"/>
        </w:rPr>
      </w:pPr>
      <w:hyperlink r:id="rId34">
        <w:r>
          <w:rPr>
            <w:color w:val="1154CC"/>
            <w:u w:val="thick" w:color="1154CC"/>
          </w:rPr>
          <w:t>Rachel</w:t>
        </w:r>
        <w:r>
          <w:rPr>
            <w:color w:val="1154CC"/>
            <w:spacing w:val="-11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Mairs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Cleopatra: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Six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Classroom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Activities</w:t>
        </w:r>
      </w:hyperlink>
    </w:p>
    <w:p w14:paraId="1785E375" w14:textId="77777777" w:rsidR="005044A1" w:rsidRDefault="005044A1">
      <w:pPr>
        <w:pStyle w:val="BodyText"/>
        <w:spacing w:before="2"/>
        <w:ind w:left="0" w:firstLine="0"/>
        <w:rPr>
          <w:sz w:val="30"/>
          <w:u w:val="none"/>
        </w:rPr>
      </w:pPr>
    </w:p>
    <w:p w14:paraId="0673B814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/>
        <w:ind w:left="1319"/>
        <w:rPr>
          <w:u w:val="none"/>
        </w:rPr>
      </w:pPr>
      <w:hyperlink r:id="rId35">
        <w:proofErr w:type="spellStart"/>
        <w:r>
          <w:rPr>
            <w:color w:val="1154CC"/>
            <w:spacing w:val="-1"/>
            <w:u w:val="thick" w:color="1154CC"/>
          </w:rPr>
          <w:t>Postcolonialism</w:t>
        </w:r>
        <w:proofErr w:type="spellEnd"/>
        <w:r>
          <w:rPr>
            <w:color w:val="1154CC"/>
            <w:spacing w:val="-1"/>
            <w:u w:val="thick" w:color="1154CC"/>
          </w:rPr>
          <w:t>: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WTF?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Intro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to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Postcolonial</w:t>
        </w:r>
        <w:r>
          <w:rPr>
            <w:color w:val="1154CC"/>
            <w:spacing w:val="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Theory</w:t>
        </w:r>
      </w:hyperlink>
    </w:p>
    <w:p w14:paraId="2069901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36">
        <w:r>
          <w:rPr>
            <w:color w:val="1154CC"/>
            <w:spacing w:val="-1"/>
            <w:u w:val="thick" w:color="1154CC"/>
          </w:rPr>
          <w:t>Krishnan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Ram-Prasad,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Reclaiming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Ancient</w:t>
        </w:r>
        <w:r>
          <w:rPr>
            <w:color w:val="1154CC"/>
            <w:spacing w:val="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World</w:t>
        </w:r>
      </w:hyperlink>
    </w:p>
    <w:p w14:paraId="0CC88384" w14:textId="77777777" w:rsidR="005044A1" w:rsidRDefault="005044A1">
      <w:pPr>
        <w:sectPr w:rsidR="005044A1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2240" w:h="15840"/>
          <w:pgMar w:top="1380" w:right="1460" w:bottom="280" w:left="1340" w:header="720" w:footer="720" w:gutter="0"/>
          <w:cols w:space="720"/>
        </w:sectPr>
      </w:pPr>
    </w:p>
    <w:p w14:paraId="036A204B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65" w:line="285" w:lineRule="auto"/>
        <w:ind w:right="651" w:firstLine="0"/>
        <w:rPr>
          <w:u w:val="none"/>
        </w:rPr>
      </w:pPr>
      <w:hyperlink r:id="rId43">
        <w:r>
          <w:rPr>
            <w:color w:val="1154CC"/>
            <w:u w:val="thick" w:color="1154CC"/>
          </w:rPr>
          <w:t>Linda</w:t>
        </w:r>
        <w:r>
          <w:rPr>
            <w:color w:val="1154CC"/>
            <w:spacing w:val="-13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Tuhiwai</w:t>
        </w:r>
        <w:proofErr w:type="spellEnd"/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Smith,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Decolonizing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Methodologies: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Research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Indigenous</w:t>
        </w:r>
      </w:hyperlink>
      <w:r>
        <w:rPr>
          <w:color w:val="1154CC"/>
          <w:spacing w:val="-58"/>
          <w:u w:val="none"/>
        </w:rPr>
        <w:t xml:space="preserve"> </w:t>
      </w:r>
      <w:hyperlink r:id="rId44">
        <w:r>
          <w:rPr>
            <w:color w:val="1154CC"/>
            <w:u w:val="thick" w:color="1154CC"/>
          </w:rPr>
          <w:t>Peoples</w:t>
        </w:r>
      </w:hyperlink>
    </w:p>
    <w:p w14:paraId="19659FB6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741" w:firstLine="0"/>
        <w:rPr>
          <w:u w:val="none"/>
        </w:rPr>
      </w:pPr>
      <w:r>
        <w:rPr>
          <w:color w:val="1154CC"/>
          <w:u w:val="thick" w:color="1154CC"/>
        </w:rPr>
        <w:t>Susan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Stephens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and</w:t>
      </w:r>
      <w:r>
        <w:rPr>
          <w:color w:val="1154CC"/>
          <w:spacing w:val="-8"/>
          <w:u w:val="thick" w:color="1154CC"/>
        </w:rPr>
        <w:t xml:space="preserve"> </w:t>
      </w:r>
      <w:proofErr w:type="spellStart"/>
      <w:r>
        <w:rPr>
          <w:color w:val="1154CC"/>
          <w:u w:val="thick" w:color="1154CC"/>
        </w:rPr>
        <w:t>Phiroze</w:t>
      </w:r>
      <w:proofErr w:type="spellEnd"/>
      <w:r>
        <w:rPr>
          <w:color w:val="1154CC"/>
          <w:spacing w:val="-8"/>
          <w:u w:val="thick" w:color="1154CC"/>
        </w:rPr>
        <w:t xml:space="preserve"> </w:t>
      </w:r>
      <w:proofErr w:type="spellStart"/>
      <w:r>
        <w:rPr>
          <w:color w:val="1154CC"/>
          <w:u w:val="thick" w:color="1154CC"/>
        </w:rPr>
        <w:t>Vasunia</w:t>
      </w:r>
      <w:proofErr w:type="spellEnd"/>
      <w:r>
        <w:rPr>
          <w:color w:val="1154CC"/>
          <w:u w:val="thick" w:color="1154CC"/>
        </w:rPr>
        <w:t>,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Introduction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to</w:t>
      </w:r>
      <w:r>
        <w:rPr>
          <w:color w:val="1154CC"/>
          <w:spacing w:val="-9"/>
          <w:u w:val="thick" w:color="1154CC"/>
        </w:rPr>
        <w:t xml:space="preserve"> </w:t>
      </w:r>
      <w:r>
        <w:rPr>
          <w:color w:val="1154CC"/>
          <w:u w:val="thick" w:color="1154CC"/>
        </w:rPr>
        <w:t>Classics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and</w:t>
      </w:r>
      <w:r>
        <w:rPr>
          <w:color w:val="1154CC"/>
          <w:spacing w:val="-8"/>
          <w:u w:val="thick" w:color="1154CC"/>
        </w:rPr>
        <w:t xml:space="preserve"> </w:t>
      </w:r>
      <w:r>
        <w:rPr>
          <w:color w:val="1154CC"/>
          <w:u w:val="thick" w:color="1154CC"/>
        </w:rPr>
        <w:t>National</w:t>
      </w:r>
      <w:r>
        <w:rPr>
          <w:color w:val="1154CC"/>
          <w:spacing w:val="-58"/>
          <w:u w:val="none"/>
        </w:rPr>
        <w:t xml:space="preserve"> </w:t>
      </w:r>
      <w:r>
        <w:rPr>
          <w:color w:val="1154CC"/>
          <w:u w:val="thick" w:color="1154CC"/>
        </w:rPr>
        <w:t>Cultures</w:t>
      </w:r>
    </w:p>
    <w:p w14:paraId="6AACC103" w14:textId="77777777" w:rsidR="005044A1" w:rsidRDefault="005044A1">
      <w:pPr>
        <w:pStyle w:val="BodyText"/>
        <w:spacing w:before="0"/>
        <w:ind w:left="0" w:firstLine="0"/>
        <w:rPr>
          <w:sz w:val="24"/>
          <w:u w:val="none"/>
        </w:rPr>
      </w:pPr>
    </w:p>
    <w:p w14:paraId="00757D44" w14:textId="77777777" w:rsidR="005044A1" w:rsidRDefault="00DD7A36">
      <w:pPr>
        <w:pStyle w:val="Heading1"/>
      </w:pPr>
      <w:r>
        <w:t>Slavery</w:t>
      </w:r>
    </w:p>
    <w:p w14:paraId="36533FC5" w14:textId="77777777" w:rsidR="005044A1" w:rsidRDefault="00DD7A36">
      <w:pPr>
        <w:pStyle w:val="ListParagraph"/>
        <w:numPr>
          <w:ilvl w:val="0"/>
          <w:numId w:val="1"/>
        </w:numPr>
        <w:tabs>
          <w:tab w:val="left" w:pos="1075"/>
        </w:tabs>
        <w:spacing w:before="140"/>
        <w:ind w:left="1074" w:hanging="255"/>
        <w:rPr>
          <w:u w:val="none"/>
        </w:rPr>
      </w:pPr>
      <w:hyperlink r:id="rId45">
        <w:proofErr w:type="spellStart"/>
        <w:r>
          <w:rPr>
            <w:color w:val="1154CC"/>
            <w:u w:val="thick" w:color="1154CC"/>
          </w:rPr>
          <w:t>Dani</w:t>
        </w:r>
        <w:proofErr w:type="spellEnd"/>
        <w:r>
          <w:rPr>
            <w:color w:val="1154CC"/>
            <w:spacing w:val="-8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Bostik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High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School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Latin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Classroom</w:t>
        </w:r>
      </w:hyperlink>
    </w:p>
    <w:p w14:paraId="32C22689" w14:textId="77777777" w:rsidR="005044A1" w:rsidRDefault="00DD7A36">
      <w:pPr>
        <w:pStyle w:val="ListParagraph"/>
        <w:numPr>
          <w:ilvl w:val="0"/>
          <w:numId w:val="1"/>
        </w:numPr>
        <w:tabs>
          <w:tab w:val="left" w:pos="1075"/>
        </w:tabs>
        <w:ind w:left="1074" w:hanging="255"/>
        <w:rPr>
          <w:u w:val="none"/>
        </w:rPr>
      </w:pPr>
      <w:hyperlink r:id="rId46">
        <w:r>
          <w:rPr>
            <w:color w:val="1154CC"/>
            <w:u w:val="thick" w:color="1154CC"/>
          </w:rPr>
          <w:t>Page</w:t>
        </w:r>
        <w:r>
          <w:rPr>
            <w:color w:val="1154CC"/>
            <w:spacing w:val="-10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duBois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Uncomfortable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Subject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</w:t>
        </w:r>
      </w:hyperlink>
    </w:p>
    <w:p w14:paraId="5D4D1D06" w14:textId="77777777" w:rsidR="005044A1" w:rsidRDefault="00DD7A36">
      <w:pPr>
        <w:pStyle w:val="ListParagraph"/>
        <w:numPr>
          <w:ilvl w:val="0"/>
          <w:numId w:val="1"/>
        </w:numPr>
        <w:tabs>
          <w:tab w:val="left" w:pos="1075"/>
        </w:tabs>
        <w:spacing w:line="285" w:lineRule="auto"/>
        <w:ind w:right="444" w:firstLine="0"/>
        <w:rPr>
          <w:u w:val="none"/>
        </w:rPr>
      </w:pPr>
      <w:hyperlink r:id="rId47">
        <w:r>
          <w:rPr>
            <w:color w:val="1154CC"/>
            <w:u w:val="thick" w:color="1154CC"/>
          </w:rPr>
          <w:t>Kelly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Dugan,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“The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‘Happy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Slave’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Narrative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Pedagogy”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New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England</w:t>
        </w:r>
      </w:hyperlink>
      <w:r>
        <w:rPr>
          <w:color w:val="1154CC"/>
          <w:spacing w:val="-58"/>
          <w:u w:val="none"/>
        </w:rPr>
        <w:t xml:space="preserve"> </w:t>
      </w:r>
      <w:hyperlink r:id="rId48">
        <w:r>
          <w:rPr>
            <w:color w:val="1154CC"/>
            <w:u w:val="thick" w:color="1154CC"/>
          </w:rPr>
          <w:t>Cla</w:t>
        </w:r>
        <w:r>
          <w:rPr>
            <w:color w:val="1154CC"/>
            <w:u w:val="thick" w:color="1154CC"/>
          </w:rPr>
          <w:t>ssical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Journal,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46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(1)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62-87.</w:t>
        </w:r>
      </w:hyperlink>
    </w:p>
    <w:p w14:paraId="725F656A" w14:textId="77777777" w:rsidR="005044A1" w:rsidRDefault="00DD7A36">
      <w:pPr>
        <w:pStyle w:val="ListParagraph"/>
        <w:numPr>
          <w:ilvl w:val="0"/>
          <w:numId w:val="1"/>
        </w:numPr>
        <w:tabs>
          <w:tab w:val="left" w:pos="1075"/>
        </w:tabs>
        <w:spacing w:before="0" w:line="285" w:lineRule="auto"/>
        <w:ind w:right="102" w:firstLine="0"/>
        <w:rPr>
          <w:u w:val="none"/>
        </w:rPr>
      </w:pPr>
      <w:r>
        <w:pict w14:anchorId="711703A0">
          <v:line id="_x0000_s1027" style="position:absolute;left:0;text-align:left;z-index:-15840256;mso-position-horizontal-relative:page" from="108pt,26.25pt" to="135pt,26.25pt" strokecolor="#1154cc" strokeweight="1pt">
            <w10:wrap anchorx="page"/>
          </v:line>
        </w:pict>
      </w:r>
      <w:hyperlink r:id="rId49">
        <w:r>
          <w:rPr>
            <w:color w:val="1154CC"/>
            <w:u w:val="thick" w:color="1154CC"/>
          </w:rPr>
          <w:t>P.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Gabrielle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Forman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et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al.,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“Writing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about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Slavery/Teaching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About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This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might</w:t>
        </w:r>
      </w:hyperlink>
      <w:r>
        <w:rPr>
          <w:color w:val="1154CC"/>
          <w:spacing w:val="-58"/>
          <w:u w:val="none"/>
        </w:rPr>
        <w:t xml:space="preserve"> </w:t>
      </w:r>
      <w:hyperlink r:id="rId50">
        <w:r>
          <w:rPr>
            <w:color w:val="1154CC"/>
            <w:u w:val="none"/>
          </w:rPr>
          <w:t>help.”</w:t>
        </w:r>
      </w:hyperlink>
    </w:p>
    <w:p w14:paraId="50C28579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1"/>
        <w:ind w:left="1319"/>
        <w:rPr>
          <w:u w:val="none"/>
        </w:rPr>
      </w:pPr>
      <w:r>
        <w:pict w14:anchorId="1AF315E7">
          <v:line id="_x0000_s1026" style="position:absolute;left:0;text-align:left;z-index:15729152;mso-position-horizontal-relative:page" from="133pt,14.05pt" to="439.95pt,14.05pt" strokecolor="#1154cc" strokeweight="1pt">
            <w10:wrap anchorx="page"/>
          </v:line>
        </w:pict>
      </w:r>
      <w:hyperlink r:id="rId51">
        <w:r>
          <w:rPr>
            <w:color w:val="1154CC"/>
            <w:spacing w:val="-2"/>
            <w:u w:val="none"/>
          </w:rPr>
          <w:t xml:space="preserve">Samuel </w:t>
        </w:r>
        <w:proofErr w:type="spellStart"/>
        <w:r>
          <w:rPr>
            <w:color w:val="1154CC"/>
            <w:spacing w:val="-1"/>
            <w:u w:val="none"/>
          </w:rPr>
          <w:t>Ortencio</w:t>
        </w:r>
        <w:proofErr w:type="spellEnd"/>
        <w:r>
          <w:rPr>
            <w:color w:val="1154CC"/>
            <w:spacing w:val="-2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Flores,</w:t>
        </w:r>
        <w:r>
          <w:rPr>
            <w:color w:val="1154CC"/>
            <w:spacing w:val="-6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Teaching</w:t>
        </w:r>
        <w:r>
          <w:rPr>
            <w:color w:val="1154CC"/>
            <w:spacing w:val="-14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Ancient</w:t>
        </w:r>
        <w:r>
          <w:rPr>
            <w:color w:val="1154CC"/>
            <w:spacing w:val="-2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Slavery</w:t>
        </w:r>
        <w:r>
          <w:rPr>
            <w:color w:val="1154CC"/>
            <w:spacing w:val="15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in</w:t>
        </w:r>
        <w:r>
          <w:rPr>
            <w:color w:val="1154CC"/>
            <w:spacing w:val="-2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the</w:t>
        </w:r>
        <w:r>
          <w:rPr>
            <w:color w:val="1154CC"/>
            <w:spacing w:val="-2"/>
            <w:u w:val="none"/>
          </w:rPr>
          <w:t xml:space="preserve"> </w:t>
        </w:r>
        <w:r>
          <w:rPr>
            <w:color w:val="1154CC"/>
            <w:spacing w:val="-1"/>
            <w:u w:val="none"/>
          </w:rPr>
          <w:t>South</w:t>
        </w:r>
      </w:hyperlink>
    </w:p>
    <w:p w14:paraId="5187576F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92" w:line="285" w:lineRule="auto"/>
        <w:ind w:right="741" w:firstLine="0"/>
        <w:rPr>
          <w:u w:val="none"/>
        </w:rPr>
      </w:pPr>
      <w:hyperlink r:id="rId52">
        <w:r>
          <w:rPr>
            <w:color w:val="1154CC"/>
            <w:spacing w:val="-2"/>
            <w:u w:val="thick" w:color="1154CC"/>
          </w:rPr>
          <w:t>Barbara Gold,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spacing w:val="-2"/>
            <w:u w:val="thick" w:color="1154CC"/>
          </w:rPr>
          <w:t>Teaching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spacing w:val="-2"/>
            <w:u w:val="thick" w:color="1154CC"/>
          </w:rPr>
          <w:t xml:space="preserve">Ancient </w:t>
        </w:r>
        <w:r>
          <w:rPr>
            <w:color w:val="1154CC"/>
            <w:spacing w:val="-1"/>
            <w:u w:val="thick" w:color="1154CC"/>
          </w:rPr>
          <w:t>Comedy: Joking</w:t>
        </w:r>
        <w:r>
          <w:rPr>
            <w:color w:val="1154CC"/>
            <w:spacing w:val="15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About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Race, Ethnicity, and</w:t>
        </w:r>
      </w:hyperlink>
      <w:r>
        <w:rPr>
          <w:color w:val="1154CC"/>
          <w:spacing w:val="-58"/>
          <w:u w:val="none"/>
        </w:rPr>
        <w:t xml:space="preserve"> </w:t>
      </w:r>
      <w:hyperlink r:id="rId53">
        <w:r>
          <w:rPr>
            <w:color w:val="1154CC"/>
            <w:u w:val="thick" w:color="1154CC"/>
          </w:rPr>
          <w:t>Slavery</w:t>
        </w:r>
      </w:hyperlink>
    </w:p>
    <w:p w14:paraId="50322D6B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768" w:firstLine="0"/>
        <w:rPr>
          <w:u w:val="none"/>
        </w:rPr>
      </w:pPr>
      <w:hyperlink r:id="rId54" w:anchor="metadata_info_tab_contents">
        <w:r>
          <w:rPr>
            <w:color w:val="1154CC"/>
            <w:spacing w:val="-1"/>
            <w:u w:val="thick" w:color="1154CC"/>
          </w:rPr>
          <w:t xml:space="preserve">Denise </w:t>
        </w:r>
        <w:proofErr w:type="spellStart"/>
        <w:r>
          <w:rPr>
            <w:color w:val="1154CC"/>
            <w:spacing w:val="-1"/>
            <w:u w:val="thick" w:color="1154CC"/>
          </w:rPr>
          <w:t>McCoskey</w:t>
        </w:r>
        <w:proofErr w:type="spellEnd"/>
        <w:r>
          <w:rPr>
            <w:color w:val="1154CC"/>
            <w:spacing w:val="-1"/>
            <w:u w:val="thick" w:color="1154CC"/>
          </w:rPr>
          <w:t xml:space="preserve">, “The Subjects of Slavery in 19th-Century American </w:t>
        </w:r>
        <w:r>
          <w:rPr>
            <w:color w:val="1154CC"/>
            <w:u w:val="thick" w:color="1154CC"/>
          </w:rPr>
          <w:t>Latin</w:t>
        </w:r>
      </w:hyperlink>
      <w:r>
        <w:rPr>
          <w:color w:val="1154CC"/>
          <w:spacing w:val="-59"/>
          <w:u w:val="none"/>
        </w:rPr>
        <w:t xml:space="preserve"> </w:t>
      </w:r>
      <w:hyperlink r:id="rId55" w:anchor="metadata_info_tab_contents">
        <w:r>
          <w:rPr>
            <w:color w:val="1154CC"/>
            <w:u w:val="thick" w:color="1154CC"/>
          </w:rPr>
          <w:t>Schoolbooks,”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CJ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115.1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(2019)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88-113.</w:t>
        </w:r>
      </w:hyperlink>
    </w:p>
    <w:p w14:paraId="30053185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56">
        <w:r>
          <w:rPr>
            <w:color w:val="1154CC"/>
            <w:u w:val="thick" w:color="1154CC"/>
          </w:rPr>
          <w:t>SPLC: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Hard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History</w:t>
        </w:r>
      </w:hyperlink>
    </w:p>
    <w:p w14:paraId="5249986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5" w:line="285" w:lineRule="auto"/>
        <w:ind w:right="506" w:firstLine="0"/>
        <w:rPr>
          <w:u w:val="none"/>
        </w:rPr>
      </w:pPr>
      <w:hyperlink r:id="rId57">
        <w:r>
          <w:rPr>
            <w:color w:val="1154CC"/>
            <w:u w:val="thick" w:color="1154CC"/>
          </w:rPr>
          <w:t>Kostas</w:t>
        </w:r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Vlassopoulos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“Greek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Slavery:</w:t>
        </w:r>
        <w:r>
          <w:rPr>
            <w:color w:val="1154CC"/>
            <w:spacing w:val="5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From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Domination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Property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Back</w:t>
        </w:r>
      </w:hyperlink>
      <w:r>
        <w:rPr>
          <w:color w:val="1154CC"/>
          <w:spacing w:val="-59"/>
          <w:u w:val="none"/>
        </w:rPr>
        <w:t xml:space="preserve"> </w:t>
      </w:r>
      <w:hyperlink r:id="rId58">
        <w:r>
          <w:rPr>
            <w:color w:val="1154CC"/>
            <w:u w:val="thick" w:color="1154CC"/>
          </w:rPr>
          <w:t>Again,”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JHS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131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(2011)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115-130.</w:t>
        </w:r>
      </w:hyperlink>
    </w:p>
    <w:p w14:paraId="6C678BA4" w14:textId="77777777" w:rsidR="005044A1" w:rsidRDefault="005044A1">
      <w:pPr>
        <w:pStyle w:val="BodyText"/>
        <w:spacing w:before="3"/>
        <w:ind w:left="0" w:firstLine="0"/>
        <w:rPr>
          <w:sz w:val="24"/>
          <w:u w:val="none"/>
        </w:rPr>
      </w:pPr>
    </w:p>
    <w:p w14:paraId="5B64FA94" w14:textId="77777777" w:rsidR="005044A1" w:rsidRDefault="00DD7A36">
      <w:pPr>
        <w:pStyle w:val="Heading1"/>
      </w:pPr>
      <w:r>
        <w:t>Immigration</w:t>
      </w:r>
    </w:p>
    <w:p w14:paraId="4BEDDE1A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0"/>
        <w:ind w:left="1319"/>
        <w:rPr>
          <w:u w:val="none"/>
        </w:rPr>
      </w:pPr>
      <w:hyperlink r:id="rId59">
        <w:r>
          <w:rPr>
            <w:color w:val="1154CC"/>
            <w:spacing w:val="-1"/>
            <w:u w:val="thick" w:color="1154CC"/>
          </w:rPr>
          <w:t>Rebecca</w:t>
        </w:r>
        <w:r>
          <w:rPr>
            <w:color w:val="1154CC"/>
            <w:spacing w:val="-3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Futo</w:t>
        </w:r>
        <w:proofErr w:type="spellEnd"/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Kennedy,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Immigrant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Women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in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Athens</w:t>
        </w:r>
        <w:r>
          <w:rPr>
            <w:color w:val="1154CC"/>
            <w:spacing w:val="10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(</w:t>
        </w:r>
        <w:proofErr w:type="spellStart"/>
        <w:r>
          <w:rPr>
            <w:color w:val="1154CC"/>
            <w:spacing w:val="-1"/>
            <w:u w:val="thick" w:color="1154CC"/>
          </w:rPr>
          <w:t>Routledge</w:t>
        </w:r>
        <w:proofErr w:type="spellEnd"/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2014).</w:t>
        </w:r>
      </w:hyperlink>
    </w:p>
    <w:p w14:paraId="7F6E5938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line="285" w:lineRule="auto"/>
        <w:ind w:right="139" w:firstLine="0"/>
        <w:rPr>
          <w:u w:val="none"/>
        </w:rPr>
      </w:pPr>
      <w:hyperlink r:id="rId60">
        <w:proofErr w:type="spellStart"/>
        <w:r>
          <w:rPr>
            <w:color w:val="1154CC"/>
            <w:spacing w:val="-1"/>
            <w:u w:val="thick" w:color="1154CC"/>
          </w:rPr>
          <w:t>Demetra</w:t>
        </w:r>
        <w:proofErr w:type="spellEnd"/>
        <w:r>
          <w:rPr>
            <w:color w:val="1154CC"/>
            <w:spacing w:val="-1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Kasimis</w:t>
        </w:r>
        <w:proofErr w:type="spellEnd"/>
        <w:r>
          <w:rPr>
            <w:color w:val="1154CC"/>
            <w:spacing w:val="-1"/>
            <w:u w:val="thick" w:color="1154CC"/>
          </w:rPr>
          <w:t xml:space="preserve">, The Perpetual </w:t>
        </w:r>
        <w:r>
          <w:rPr>
            <w:color w:val="1154CC"/>
            <w:u w:val="thick" w:color="1154CC"/>
          </w:rPr>
          <w:t>Immigrant and the Limits of Athenian Democracy</w:t>
        </w:r>
      </w:hyperlink>
      <w:r>
        <w:rPr>
          <w:color w:val="1154CC"/>
          <w:spacing w:val="-59"/>
          <w:u w:val="none"/>
        </w:rPr>
        <w:t xml:space="preserve"> </w:t>
      </w:r>
      <w:hyperlink r:id="rId61">
        <w:r>
          <w:rPr>
            <w:color w:val="1154CC"/>
            <w:u w:val="thick" w:color="1154CC"/>
          </w:rPr>
          <w:t>(CUP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2018).</w:t>
        </w:r>
      </w:hyperlink>
    </w:p>
    <w:p w14:paraId="4761A803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151" w:firstLine="0"/>
        <w:rPr>
          <w:u w:val="none"/>
        </w:rPr>
      </w:pPr>
      <w:hyperlink r:id="rId62">
        <w:r>
          <w:rPr>
            <w:color w:val="1154CC"/>
            <w:spacing w:val="-1"/>
            <w:u w:val="thick" w:color="1154CC"/>
          </w:rPr>
          <w:t xml:space="preserve">Susan </w:t>
        </w:r>
        <w:proofErr w:type="spellStart"/>
        <w:r>
          <w:rPr>
            <w:color w:val="1154CC"/>
            <w:spacing w:val="-1"/>
            <w:u w:val="thick" w:color="1154CC"/>
          </w:rPr>
          <w:t>Lape</w:t>
        </w:r>
        <w:proofErr w:type="spellEnd"/>
        <w:r>
          <w:rPr>
            <w:color w:val="1154CC"/>
            <w:spacing w:val="-1"/>
            <w:u w:val="thick" w:color="1154CC"/>
          </w:rPr>
          <w:t xml:space="preserve">, Race and Citizen </w:t>
        </w:r>
        <w:r>
          <w:rPr>
            <w:color w:val="1154CC"/>
            <w:u w:val="thick" w:color="1154CC"/>
          </w:rPr>
          <w:t>Identity in the Classical Athenian Democracy (CUP</w:t>
        </w:r>
      </w:hyperlink>
      <w:r>
        <w:rPr>
          <w:color w:val="1154CC"/>
          <w:spacing w:val="-59"/>
          <w:u w:val="none"/>
        </w:rPr>
        <w:t xml:space="preserve"> </w:t>
      </w:r>
      <w:hyperlink r:id="rId63">
        <w:r>
          <w:rPr>
            <w:color w:val="1154CC"/>
            <w:u w:val="thick" w:color="1154CC"/>
          </w:rPr>
          <w:t>2010)</w:t>
        </w:r>
      </w:hyperlink>
    </w:p>
    <w:p w14:paraId="08775FDF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64">
        <w:r>
          <w:rPr>
            <w:color w:val="1154CC"/>
            <w:u w:val="thick" w:color="1154CC"/>
          </w:rPr>
          <w:t>Dan-el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Padilla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Peralta,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Barbarians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Inside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Gate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(2015)</w:t>
        </w:r>
      </w:hyperlink>
    </w:p>
    <w:p w14:paraId="66A5AD4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5"/>
        <w:ind w:left="1319"/>
        <w:rPr>
          <w:u w:val="none"/>
        </w:rPr>
      </w:pPr>
      <w:hyperlink r:id="rId65">
        <w:r>
          <w:rPr>
            <w:color w:val="1154CC"/>
            <w:spacing w:val="-1"/>
            <w:u w:val="thick" w:color="1154CC"/>
          </w:rPr>
          <w:t>Zoe</w:t>
        </w:r>
        <w:r>
          <w:rPr>
            <w:color w:val="1154CC"/>
            <w:spacing w:val="-4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Stamatopoulou</w:t>
        </w:r>
        <w:proofErr w:type="spellEnd"/>
        <w:r>
          <w:rPr>
            <w:color w:val="1154CC"/>
            <w:spacing w:val="-1"/>
            <w:u w:val="thick" w:color="1154CC"/>
          </w:rPr>
          <w:t>,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One-week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Module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on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Ancient</w:t>
        </w:r>
        <w:r>
          <w:rPr>
            <w:color w:val="1154CC"/>
            <w:spacing w:val="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Modern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Migration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(2017)</w:t>
        </w:r>
      </w:hyperlink>
    </w:p>
    <w:p w14:paraId="7CF455C6" w14:textId="77777777" w:rsidR="005044A1" w:rsidRDefault="005044A1">
      <w:pPr>
        <w:pStyle w:val="BodyText"/>
        <w:spacing w:before="9"/>
        <w:ind w:left="0" w:firstLine="0"/>
        <w:rPr>
          <w:sz w:val="32"/>
          <w:u w:val="none"/>
        </w:rPr>
      </w:pPr>
    </w:p>
    <w:p w14:paraId="448B91DA" w14:textId="77777777" w:rsidR="005044A1" w:rsidRDefault="00DD7A36">
      <w:pPr>
        <w:spacing w:before="1"/>
        <w:ind w:left="100"/>
        <w:rPr>
          <w:b/>
          <w:sz w:val="24"/>
        </w:rPr>
      </w:pPr>
      <w:r>
        <w:rPr>
          <w:b/>
          <w:sz w:val="24"/>
        </w:rPr>
        <w:t>People of Color and the Study of Greco-Roman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Antiquity: Some perspectives</w:t>
      </w:r>
    </w:p>
    <w:p w14:paraId="39673B07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53"/>
        <w:ind w:left="1319"/>
        <w:rPr>
          <w:u w:val="none"/>
        </w:rPr>
      </w:pPr>
      <w:hyperlink r:id="rId66">
        <w:r>
          <w:rPr>
            <w:color w:val="1154CC"/>
            <w:u w:val="thick" w:color="1154CC"/>
          </w:rPr>
          <w:t>John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Bracey,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Why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Students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Color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Don’t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Take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Latin</w:t>
        </w:r>
      </w:hyperlink>
    </w:p>
    <w:p w14:paraId="4850456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67">
        <w:r>
          <w:rPr>
            <w:color w:val="1154CC"/>
            <w:spacing w:val="-1"/>
            <w:u w:val="thick" w:color="1154CC"/>
          </w:rPr>
          <w:t>Claire</w:t>
        </w:r>
        <w:r>
          <w:rPr>
            <w:color w:val="1154CC"/>
            <w:spacing w:val="-2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Catennacio</w:t>
        </w:r>
        <w:proofErr w:type="spellEnd"/>
        <w:r>
          <w:rPr>
            <w:color w:val="1154CC"/>
            <w:spacing w:val="-1"/>
            <w:u w:val="thick" w:color="1154CC"/>
          </w:rPr>
          <w:t>,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Conversation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with SCS</w:t>
        </w:r>
        <w:r>
          <w:rPr>
            <w:color w:val="1154CC"/>
            <w:spacing w:val="2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President-Elect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Shelley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Haley</w:t>
        </w:r>
      </w:hyperlink>
    </w:p>
    <w:p w14:paraId="4A841DD2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line="285" w:lineRule="auto"/>
        <w:ind w:right="142" w:firstLine="0"/>
        <w:rPr>
          <w:u w:val="none"/>
        </w:rPr>
      </w:pPr>
      <w:hyperlink r:id="rId68">
        <w:r>
          <w:rPr>
            <w:color w:val="1154CC"/>
            <w:spacing w:val="-2"/>
            <w:u w:val="thick" w:color="1154CC"/>
          </w:rPr>
          <w:t xml:space="preserve">Elizabeth Cook-Lynn, </w:t>
        </w:r>
        <w:r>
          <w:rPr>
            <w:color w:val="1154CC"/>
            <w:spacing w:val="-1"/>
            <w:u w:val="thick" w:color="1154CC"/>
          </w:rPr>
          <w:t>“You May Consider Speaking About Your Art,” in Swann and</w:t>
        </w:r>
      </w:hyperlink>
      <w:r>
        <w:rPr>
          <w:color w:val="1154CC"/>
          <w:spacing w:val="-59"/>
          <w:u w:val="none"/>
        </w:rPr>
        <w:t xml:space="preserve"> </w:t>
      </w:r>
      <w:hyperlink r:id="rId69">
        <w:proofErr w:type="spellStart"/>
        <w:r>
          <w:rPr>
            <w:color w:val="1154CC"/>
            <w:spacing w:val="-2"/>
            <w:u w:val="thick" w:color="1154CC"/>
          </w:rPr>
          <w:t>Krupat</w:t>
        </w:r>
        <w:proofErr w:type="spellEnd"/>
        <w:r>
          <w:rPr>
            <w:color w:val="1154CC"/>
            <w:spacing w:val="-2"/>
            <w:u w:val="thick" w:color="1154CC"/>
          </w:rPr>
          <w:t>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eds</w:t>
        </w:r>
        <w:proofErr w:type="gramStart"/>
        <w:r>
          <w:rPr>
            <w:color w:val="1154CC"/>
            <w:spacing w:val="-1"/>
            <w:u w:val="thick" w:color="1154CC"/>
          </w:rPr>
          <w:t>.,</w:t>
        </w:r>
        <w:proofErr w:type="gramEnd"/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Tell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You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Now: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Autobiographical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Essays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by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Native</w:t>
        </w:r>
        <w:r>
          <w:rPr>
            <w:color w:val="1154CC"/>
            <w:spacing w:val="-15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American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Writers</w:t>
        </w:r>
      </w:hyperlink>
    </w:p>
    <w:p w14:paraId="4978D61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70">
        <w:r>
          <w:rPr>
            <w:color w:val="1154CC"/>
            <w:u w:val="thick" w:color="1154CC"/>
          </w:rPr>
          <w:t>Yung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8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Chae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White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People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Explain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Us</w:t>
        </w:r>
      </w:hyperlink>
    </w:p>
    <w:p w14:paraId="3BBABB53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71">
        <w:r>
          <w:rPr>
            <w:color w:val="1154CC"/>
            <w:u w:val="thick" w:color="1154CC"/>
          </w:rPr>
          <w:t>Oxford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Classicists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Colour</w:t>
        </w:r>
        <w:proofErr w:type="spellEnd"/>
      </w:hyperlink>
    </w:p>
    <w:p w14:paraId="05B1401D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72">
        <w:r>
          <w:rPr>
            <w:color w:val="1154CC"/>
            <w:spacing w:val="-1"/>
            <w:u w:val="thick" w:color="1154CC"/>
          </w:rPr>
          <w:t>Dan-el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Padilla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Peralta,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Some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thoughts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on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AIA-SCS</w:t>
        </w:r>
        <w:r>
          <w:rPr>
            <w:color w:val="1154CC"/>
            <w:spacing w:val="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2019</w:t>
        </w:r>
      </w:hyperlink>
    </w:p>
    <w:p w14:paraId="7BF54DA8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line="285" w:lineRule="auto"/>
        <w:ind w:right="665" w:firstLine="0"/>
        <w:rPr>
          <w:u w:val="none"/>
        </w:rPr>
      </w:pPr>
      <w:hyperlink r:id="rId73">
        <w:r>
          <w:rPr>
            <w:color w:val="1154CC"/>
            <w:u w:val="thick" w:color="1154CC"/>
          </w:rPr>
          <w:t>Patrice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D.</w:t>
        </w:r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Rankine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“The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Race,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Community-Engaged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or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Public</w:t>
        </w:r>
      </w:hyperlink>
      <w:r>
        <w:rPr>
          <w:color w:val="1154CC"/>
          <w:spacing w:val="-58"/>
          <w:u w:val="none"/>
        </w:rPr>
        <w:t xml:space="preserve"> </w:t>
      </w:r>
      <w:hyperlink r:id="rId74">
        <w:r>
          <w:rPr>
            <w:color w:val="1154CC"/>
            <w:u w:val="thick" w:color="1154CC"/>
          </w:rPr>
          <w:t>Scholarship,”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AJP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140.2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(2019):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345–359.</w:t>
        </w:r>
      </w:hyperlink>
    </w:p>
    <w:p w14:paraId="0CB11DEC" w14:textId="77777777" w:rsidR="005044A1" w:rsidRDefault="005044A1">
      <w:pPr>
        <w:spacing w:line="285" w:lineRule="auto"/>
        <w:sectPr w:rsidR="005044A1">
          <w:pgSz w:w="12240" w:h="15840"/>
          <w:pgMar w:top="1380" w:right="1460" w:bottom="280" w:left="1340" w:header="720" w:footer="720" w:gutter="0"/>
          <w:cols w:space="720"/>
        </w:sectPr>
      </w:pPr>
    </w:p>
    <w:p w14:paraId="01D58BD4" w14:textId="77777777" w:rsidR="005044A1" w:rsidRDefault="00DD7A36">
      <w:pPr>
        <w:pStyle w:val="ListParagraph"/>
        <w:numPr>
          <w:ilvl w:val="0"/>
          <w:numId w:val="1"/>
        </w:numPr>
        <w:tabs>
          <w:tab w:val="left" w:pos="1258"/>
          <w:tab w:val="left" w:pos="1259"/>
        </w:tabs>
        <w:spacing w:before="65" w:line="285" w:lineRule="auto"/>
        <w:ind w:right="342" w:firstLine="0"/>
        <w:rPr>
          <w:i/>
          <w:u w:val="none"/>
        </w:rPr>
      </w:pPr>
      <w:hyperlink r:id="rId75">
        <w:r>
          <w:rPr>
            <w:color w:val="1154CC"/>
            <w:spacing w:val="-2"/>
            <w:u w:val="thick" w:color="1154CC"/>
          </w:rPr>
          <w:t xml:space="preserve">Carter </w:t>
        </w:r>
        <w:proofErr w:type="spellStart"/>
        <w:r>
          <w:rPr>
            <w:color w:val="1154CC"/>
            <w:spacing w:val="-1"/>
            <w:u w:val="thick" w:color="1154CC"/>
          </w:rPr>
          <w:t>Revard</w:t>
        </w:r>
        <w:proofErr w:type="spellEnd"/>
        <w:r>
          <w:rPr>
            <w:color w:val="1154CC"/>
            <w:spacing w:val="-1"/>
            <w:u w:val="thick" w:color="1154CC"/>
          </w:rPr>
          <w:t xml:space="preserve">, “Walking Among the Stars,” in Swann and </w:t>
        </w:r>
        <w:proofErr w:type="spellStart"/>
        <w:r>
          <w:rPr>
            <w:color w:val="1154CC"/>
            <w:spacing w:val="-1"/>
            <w:u w:val="thick" w:color="1154CC"/>
          </w:rPr>
          <w:t>Krupat</w:t>
        </w:r>
        <w:proofErr w:type="spellEnd"/>
        <w:r>
          <w:rPr>
            <w:color w:val="1154CC"/>
            <w:spacing w:val="-1"/>
            <w:u w:val="thick" w:color="1154CC"/>
          </w:rPr>
          <w:t>, eds</w:t>
        </w:r>
        <w:proofErr w:type="gramStart"/>
        <w:r>
          <w:rPr>
            <w:color w:val="1154CC"/>
            <w:spacing w:val="-1"/>
            <w:u w:val="thick" w:color="1154CC"/>
          </w:rPr>
          <w:t>.,</w:t>
        </w:r>
        <w:proofErr w:type="gramEnd"/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i/>
            <w:color w:val="1154CC"/>
            <w:spacing w:val="-1"/>
            <w:u w:val="thick" w:color="1154CC"/>
          </w:rPr>
          <w:t>I Tell You</w:t>
        </w:r>
      </w:hyperlink>
      <w:r>
        <w:rPr>
          <w:i/>
          <w:color w:val="1154CC"/>
          <w:spacing w:val="-59"/>
          <w:u w:val="none"/>
        </w:rPr>
        <w:t xml:space="preserve"> </w:t>
      </w:r>
      <w:hyperlink r:id="rId76">
        <w:r>
          <w:rPr>
            <w:i/>
            <w:color w:val="1154CC"/>
            <w:u w:val="thick" w:color="1154CC"/>
          </w:rPr>
          <w:t>Now</w:t>
        </w:r>
      </w:hyperlink>
    </w:p>
    <w:p w14:paraId="7861F41E" w14:textId="77777777" w:rsidR="005044A1" w:rsidRDefault="00DD7A36">
      <w:pPr>
        <w:pStyle w:val="ListParagraph"/>
        <w:numPr>
          <w:ilvl w:val="0"/>
          <w:numId w:val="1"/>
        </w:numPr>
        <w:tabs>
          <w:tab w:val="left" w:pos="1075"/>
        </w:tabs>
        <w:spacing w:before="0" w:line="285" w:lineRule="auto"/>
        <w:ind w:right="1042" w:firstLine="0"/>
        <w:rPr>
          <w:u w:val="none"/>
        </w:rPr>
      </w:pPr>
      <w:hyperlink r:id="rId77">
        <w:r>
          <w:rPr>
            <w:color w:val="1154CC"/>
            <w:u w:val="thick" w:color="1154CC"/>
          </w:rPr>
          <w:t>Michele</w:t>
        </w:r>
        <w:r>
          <w:rPr>
            <w:color w:val="1154CC"/>
            <w:spacing w:val="-8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Ronnick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Celebrating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Scholarship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W.S.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Scarborough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</w:hyperlink>
      <w:r>
        <w:rPr>
          <w:color w:val="1154CC"/>
          <w:spacing w:val="-58"/>
          <w:u w:val="none"/>
        </w:rPr>
        <w:t xml:space="preserve"> </w:t>
      </w:r>
      <w:hyperlink r:id="rId78">
        <w:r>
          <w:rPr>
            <w:color w:val="1154CC"/>
            <w:u w:val="thick" w:color="1154CC"/>
          </w:rPr>
          <w:t>Contributions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African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American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Classicists</w:t>
        </w:r>
      </w:hyperlink>
    </w:p>
    <w:p w14:paraId="60DF1444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79">
        <w:r>
          <w:rPr>
            <w:color w:val="1154CC"/>
            <w:u w:val="thick" w:color="1154CC"/>
          </w:rPr>
          <w:t>Vanessa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Stovall,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Birth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of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</w:t>
        </w:r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Muthos</w:t>
        </w:r>
        <w:proofErr w:type="spellEnd"/>
      </w:hyperlink>
    </w:p>
    <w:p w14:paraId="69195EB9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4"/>
        <w:ind w:left="1319"/>
        <w:rPr>
          <w:u w:val="none"/>
        </w:rPr>
      </w:pPr>
      <w:hyperlink r:id="rId80">
        <w:r>
          <w:rPr>
            <w:color w:val="1154CC"/>
            <w:u w:val="thick" w:color="1154CC"/>
          </w:rPr>
          <w:t>Lucia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Tang,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On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Guilty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Pleasures</w:t>
        </w:r>
      </w:hyperlink>
    </w:p>
    <w:p w14:paraId="0D53E03D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81">
        <w:r>
          <w:rPr>
            <w:color w:val="1154CC"/>
            <w:u w:val="thick" w:color="1154CC"/>
          </w:rPr>
          <w:t>Mathura</w:t>
        </w:r>
        <w:r>
          <w:rPr>
            <w:color w:val="1154CC"/>
            <w:spacing w:val="-7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Umachandran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Fragile,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Handle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With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Care</w:t>
        </w:r>
      </w:hyperlink>
    </w:p>
    <w:p w14:paraId="65CE2F64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8" w:line="285" w:lineRule="auto"/>
        <w:ind w:right="99" w:firstLine="0"/>
        <w:rPr>
          <w:u w:val="none"/>
        </w:rPr>
      </w:pPr>
      <w:hyperlink r:id="rId82">
        <w:proofErr w:type="spellStart"/>
        <w:r>
          <w:rPr>
            <w:color w:val="1154CC"/>
            <w:u w:val="thick" w:color="1154CC"/>
          </w:rPr>
          <w:t>Djesika</w:t>
        </w:r>
        <w:proofErr w:type="spellEnd"/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Bel</w:t>
        </w:r>
        <w:proofErr w:type="spellEnd"/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Watson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Stefani</w:t>
        </w:r>
        <w:r>
          <w:rPr>
            <w:color w:val="1154CC"/>
            <w:spacing w:val="-6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Echeverría</w:t>
        </w:r>
        <w:proofErr w:type="spellEnd"/>
        <w:r>
          <w:rPr>
            <w:color w:val="1154CC"/>
            <w:u w:val="thick" w:color="1154CC"/>
          </w:rPr>
          <w:t>-Fen,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On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Not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Knowing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(How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Pay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for)</w:t>
        </w:r>
      </w:hyperlink>
      <w:r>
        <w:rPr>
          <w:color w:val="1154CC"/>
          <w:spacing w:val="-58"/>
          <w:u w:val="none"/>
        </w:rPr>
        <w:t xml:space="preserve"> </w:t>
      </w:r>
      <w:hyperlink r:id="rId83">
        <w:r>
          <w:rPr>
            <w:color w:val="1154CC"/>
            <w:u w:val="thick" w:color="1154CC"/>
          </w:rPr>
          <w:t>Greek</w:t>
        </w:r>
      </w:hyperlink>
    </w:p>
    <w:p w14:paraId="31FD081D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84">
        <w:r>
          <w:rPr>
            <w:color w:val="1154CC"/>
            <w:u w:val="thick" w:color="1154CC"/>
          </w:rPr>
          <w:t>Helen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Wong,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Makes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Me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Happy.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</w:t>
        </w:r>
        <w:r>
          <w:rPr>
            <w:color w:val="1154CC"/>
            <w:u w:val="thick" w:color="1154CC"/>
          </w:rPr>
          <w:t>s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That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Enough?</w:t>
        </w:r>
      </w:hyperlink>
    </w:p>
    <w:p w14:paraId="532D12E1" w14:textId="77777777" w:rsidR="005044A1" w:rsidRDefault="005044A1">
      <w:pPr>
        <w:pStyle w:val="BodyText"/>
        <w:spacing w:before="0"/>
        <w:ind w:left="0" w:firstLine="0"/>
        <w:rPr>
          <w:sz w:val="24"/>
          <w:u w:val="none"/>
        </w:rPr>
      </w:pPr>
    </w:p>
    <w:p w14:paraId="033A337C" w14:textId="77777777" w:rsidR="005044A1" w:rsidRDefault="005044A1">
      <w:pPr>
        <w:pStyle w:val="BodyText"/>
        <w:spacing w:before="6"/>
        <w:ind w:left="0" w:firstLine="0"/>
        <w:rPr>
          <w:sz w:val="30"/>
          <w:u w:val="none"/>
        </w:rPr>
      </w:pPr>
    </w:p>
    <w:p w14:paraId="6AD5C52E" w14:textId="77777777" w:rsidR="005044A1" w:rsidRDefault="00DD7A36">
      <w:pPr>
        <w:pStyle w:val="Heading1"/>
      </w:pPr>
      <w:r>
        <w:t>Classics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supremacy</w:t>
      </w:r>
    </w:p>
    <w:p w14:paraId="25FA6B34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1"/>
        <w:ind w:left="1319"/>
        <w:rPr>
          <w:u w:val="none"/>
        </w:rPr>
      </w:pPr>
      <w:hyperlink r:id="rId85">
        <w:r>
          <w:rPr>
            <w:color w:val="1154CC"/>
            <w:spacing w:val="-1"/>
            <w:u w:val="thick" w:color="1154CC"/>
          </w:rPr>
          <w:t>Kwame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Anthony</w:t>
        </w:r>
        <w:r>
          <w:rPr>
            <w:color w:val="1154CC"/>
            <w:spacing w:val="-14"/>
            <w:u w:val="thick" w:color="1154CC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Appiah</w:t>
        </w:r>
        <w:proofErr w:type="spellEnd"/>
        <w:r>
          <w:rPr>
            <w:color w:val="1154CC"/>
            <w:spacing w:val="-1"/>
            <w:u w:val="thick" w:color="1154CC"/>
          </w:rPr>
          <w:t>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There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Is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No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Such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Thing</w:t>
        </w:r>
        <w:r>
          <w:rPr>
            <w:color w:val="1154CC"/>
            <w:spacing w:val="3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As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Western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Civilization</w:t>
        </w:r>
      </w:hyperlink>
    </w:p>
    <w:p w14:paraId="12EF6D41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line="285" w:lineRule="auto"/>
        <w:ind w:right="578" w:firstLine="0"/>
        <w:rPr>
          <w:u w:val="none"/>
        </w:rPr>
      </w:pPr>
      <w:hyperlink r:id="rId86">
        <w:r>
          <w:rPr>
            <w:color w:val="1154CC"/>
            <w:spacing w:val="-1"/>
            <w:u w:val="thick" w:color="1154CC"/>
          </w:rPr>
          <w:t xml:space="preserve">Katherine </w:t>
        </w:r>
        <w:proofErr w:type="spellStart"/>
        <w:r>
          <w:rPr>
            <w:color w:val="1154CC"/>
            <w:spacing w:val="-1"/>
            <w:u w:val="thick" w:color="1154CC"/>
          </w:rPr>
          <w:t>Blouin</w:t>
        </w:r>
        <w:proofErr w:type="spellEnd"/>
        <w:r>
          <w:rPr>
            <w:color w:val="1154CC"/>
            <w:spacing w:val="-1"/>
            <w:u w:val="thick" w:color="1154CC"/>
          </w:rPr>
          <w:t xml:space="preserve">, Teaching the Ancient Mediterranean beyond the Classics: </w:t>
        </w:r>
        <w:r>
          <w:rPr>
            <w:color w:val="1154CC"/>
            <w:u w:val="thick" w:color="1154CC"/>
          </w:rPr>
          <w:t>A</w:t>
        </w:r>
      </w:hyperlink>
      <w:r>
        <w:rPr>
          <w:color w:val="1154CC"/>
          <w:spacing w:val="-59"/>
          <w:u w:val="none"/>
        </w:rPr>
        <w:t xml:space="preserve"> </w:t>
      </w:r>
      <w:hyperlink r:id="rId87">
        <w:r>
          <w:rPr>
            <w:color w:val="1154CC"/>
            <w:u w:val="thick" w:color="1154CC"/>
          </w:rPr>
          <w:t>Syllabus</w:t>
        </w:r>
      </w:hyperlink>
    </w:p>
    <w:p w14:paraId="063F1568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85" w:lineRule="auto"/>
        <w:ind w:right="114" w:firstLine="0"/>
        <w:rPr>
          <w:u w:val="none"/>
        </w:rPr>
      </w:pPr>
      <w:hyperlink r:id="rId88">
        <w:r>
          <w:rPr>
            <w:color w:val="1154CC"/>
            <w:u w:val="thick" w:color="1154CC"/>
          </w:rPr>
          <w:t>Katherine</w:t>
        </w:r>
        <w:r>
          <w:rPr>
            <w:color w:val="1154CC"/>
            <w:spacing w:val="-10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Blouin</w:t>
        </w:r>
        <w:proofErr w:type="spellEnd"/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10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Girish</w:t>
        </w:r>
        <w:proofErr w:type="spellEnd"/>
        <w:r>
          <w:rPr>
            <w:color w:val="1154CC"/>
            <w:spacing w:val="-9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Daswani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Intersection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Between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Classics,</w:t>
        </w:r>
      </w:hyperlink>
      <w:r>
        <w:rPr>
          <w:color w:val="1154CC"/>
          <w:spacing w:val="-58"/>
          <w:u w:val="none"/>
        </w:rPr>
        <w:t xml:space="preserve"> </w:t>
      </w:r>
      <w:hyperlink r:id="rId89">
        <w:r>
          <w:rPr>
            <w:color w:val="1154CC"/>
            <w:u w:val="thick" w:color="1154CC"/>
          </w:rPr>
          <w:t>Anthropology,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Colonialism</w:t>
        </w:r>
      </w:hyperlink>
    </w:p>
    <w:p w14:paraId="3D24F28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90">
        <w:r>
          <w:rPr>
            <w:color w:val="1154CC"/>
            <w:u w:val="thick" w:color="1154CC"/>
          </w:rPr>
          <w:t>Sarah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Bond,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Why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We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Need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Start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Seeing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Ancient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World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5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Color</w:t>
        </w:r>
      </w:hyperlink>
    </w:p>
    <w:p w14:paraId="4D77E96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5" w:line="285" w:lineRule="auto"/>
        <w:ind w:right="600" w:firstLine="0"/>
        <w:rPr>
          <w:u w:val="none"/>
        </w:rPr>
      </w:pPr>
      <w:hyperlink r:id="rId91">
        <w:r>
          <w:rPr>
            <w:color w:val="1154CC"/>
            <w:u w:val="thick" w:color="1154CC"/>
          </w:rPr>
          <w:t>Tom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di</w:t>
        </w:r>
        <w:r>
          <w:rPr>
            <w:color w:val="1154CC"/>
            <w:spacing w:val="-10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Giulio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Five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Tips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for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Teaching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Racial</w:t>
        </w:r>
        <w:r>
          <w:rPr>
            <w:color w:val="1154CC"/>
            <w:spacing w:val="-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Competency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with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Racially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Biased</w:t>
        </w:r>
      </w:hyperlink>
      <w:r>
        <w:rPr>
          <w:color w:val="1154CC"/>
          <w:spacing w:val="-58"/>
          <w:u w:val="none"/>
        </w:rPr>
        <w:t xml:space="preserve"> </w:t>
      </w:r>
      <w:hyperlink r:id="rId92">
        <w:r>
          <w:rPr>
            <w:color w:val="1154CC"/>
            <w:u w:val="thick" w:color="1154CC"/>
          </w:rPr>
          <w:t>Textbooks: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</w:t>
        </w:r>
        <w:r>
          <w:rPr>
            <w:color w:val="1154CC"/>
            <w:spacing w:val="-1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21st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Century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Skill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for</w:t>
        </w:r>
        <w:r>
          <w:rPr>
            <w:color w:val="1154CC"/>
            <w:spacing w:val="-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Classicists</w:t>
        </w:r>
      </w:hyperlink>
    </w:p>
    <w:p w14:paraId="0C42B4A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0" w:line="251" w:lineRule="exact"/>
        <w:ind w:left="1319"/>
        <w:rPr>
          <w:u w:val="none"/>
        </w:rPr>
      </w:pPr>
      <w:hyperlink r:id="rId93">
        <w:r>
          <w:rPr>
            <w:color w:val="1154CC"/>
            <w:u w:val="thick" w:color="1154CC"/>
          </w:rPr>
          <w:t>Rebecca</w:t>
        </w:r>
        <w:r>
          <w:rPr>
            <w:color w:val="1154CC"/>
            <w:spacing w:val="-7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Futo</w:t>
        </w:r>
        <w:proofErr w:type="spellEnd"/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Kennedy,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We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Condone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It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By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Our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Silence</w:t>
        </w:r>
      </w:hyperlink>
    </w:p>
    <w:p w14:paraId="7619D531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94">
        <w:r>
          <w:rPr>
            <w:color w:val="1154CC"/>
            <w:u w:val="thick" w:color="1154CC"/>
          </w:rPr>
          <w:t>Pharos: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Doing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Justice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To</w:t>
        </w:r>
        <w:r>
          <w:rPr>
            <w:color w:val="1154CC"/>
            <w:spacing w:val="-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The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</w:hyperlink>
    </w:p>
    <w:p w14:paraId="5814A72B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95">
        <w:r>
          <w:rPr>
            <w:color w:val="1154CC"/>
            <w:u w:val="thick" w:color="1154CC"/>
          </w:rPr>
          <w:t>Sarah</w:t>
        </w:r>
        <w:r>
          <w:rPr>
            <w:color w:val="1154CC"/>
            <w:spacing w:val="-14"/>
            <w:u w:val="thick" w:color="1154CC"/>
          </w:rPr>
          <w:t xml:space="preserve"> </w:t>
        </w:r>
        <w:proofErr w:type="spellStart"/>
        <w:r>
          <w:rPr>
            <w:color w:val="1154CC"/>
            <w:u w:val="thick" w:color="1154CC"/>
          </w:rPr>
          <w:t>Teets</w:t>
        </w:r>
        <w:proofErr w:type="spellEnd"/>
        <w:r>
          <w:rPr>
            <w:color w:val="1154CC"/>
            <w:u w:val="thick" w:color="1154CC"/>
          </w:rPr>
          <w:t>,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Classical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Slavery</w:t>
        </w:r>
        <w:r>
          <w:rPr>
            <w:color w:val="1154CC"/>
            <w:spacing w:val="-10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11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Jeffersonian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Racism</w:t>
        </w:r>
      </w:hyperlink>
    </w:p>
    <w:p w14:paraId="2B5E0BE4" w14:textId="77777777" w:rsidR="005044A1" w:rsidRDefault="005044A1">
      <w:pPr>
        <w:pStyle w:val="BodyText"/>
        <w:spacing w:before="5"/>
        <w:ind w:left="0" w:firstLine="0"/>
        <w:rPr>
          <w:sz w:val="28"/>
          <w:u w:val="none"/>
        </w:rPr>
      </w:pPr>
    </w:p>
    <w:p w14:paraId="51FAF98D" w14:textId="77777777" w:rsidR="005044A1" w:rsidRDefault="00DD7A36">
      <w:pPr>
        <w:pStyle w:val="Heading1"/>
        <w:spacing w:before="1"/>
      </w:pPr>
      <w:r>
        <w:t>Want</w:t>
      </w:r>
      <w:r>
        <w:rPr>
          <w:spacing w:val="-9"/>
        </w:rPr>
        <w:t xml:space="preserve"> </w:t>
      </w:r>
      <w:r>
        <w:t>more?</w:t>
      </w:r>
    </w:p>
    <w:p w14:paraId="24447A41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40"/>
        <w:ind w:left="1319"/>
        <w:rPr>
          <w:u w:val="none"/>
        </w:rPr>
      </w:pPr>
      <w:hyperlink r:id="rId96">
        <w:r>
          <w:rPr>
            <w:color w:val="1154CC"/>
            <w:spacing w:val="-1"/>
            <w:u w:val="thick" w:color="1154CC"/>
          </w:rPr>
          <w:t>Black-Centered</w:t>
        </w:r>
        <w:r>
          <w:rPr>
            <w:color w:val="1154CC"/>
            <w:spacing w:val="-2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Resources for</w:t>
        </w:r>
        <w:r>
          <w:rPr>
            <w:color w:val="1154CC"/>
            <w:spacing w:val="-13"/>
            <w:u w:val="thick" w:color="1154CC"/>
          </w:rPr>
          <w:t xml:space="preserve"> </w:t>
        </w:r>
        <w:r>
          <w:rPr>
            <w:color w:val="1154CC"/>
            <w:spacing w:val="-1"/>
            <w:u w:val="thick" w:color="1154CC"/>
          </w:rPr>
          <w:t>Ancient Mediterranean</w:t>
        </w:r>
        <w:r>
          <w:rPr>
            <w:color w:val="1154CC"/>
            <w:spacing w:val="12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Studies</w:t>
        </w:r>
      </w:hyperlink>
    </w:p>
    <w:p w14:paraId="7212D5E5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97"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and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Social</w:t>
        </w:r>
        <w:r>
          <w:rPr>
            <w:color w:val="1154CC"/>
            <w:spacing w:val="-6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Justice</w:t>
        </w:r>
      </w:hyperlink>
    </w:p>
    <w:p w14:paraId="57A49A91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98">
        <w:proofErr w:type="spellStart"/>
        <w:r>
          <w:rPr>
            <w:color w:val="1154CC"/>
            <w:u w:val="thick" w:color="1154CC"/>
          </w:rPr>
          <w:t>Diotima</w:t>
        </w:r>
        <w:proofErr w:type="spellEnd"/>
      </w:hyperlink>
    </w:p>
    <w:p w14:paraId="60CA879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99">
        <w:r>
          <w:rPr>
            <w:color w:val="1154CC"/>
            <w:u w:val="thick" w:color="1154CC"/>
          </w:rPr>
          <w:t>Eos</w:t>
        </w:r>
      </w:hyperlink>
    </w:p>
    <w:p w14:paraId="54BF85D0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100">
        <w:r>
          <w:rPr>
            <w:color w:val="1154CC"/>
            <w:u w:val="thick" w:color="1154CC"/>
          </w:rPr>
          <w:t>Eidolon</w:t>
        </w:r>
      </w:hyperlink>
    </w:p>
    <w:p w14:paraId="527D68FC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101">
        <w:r>
          <w:rPr>
            <w:color w:val="1154CC"/>
            <w:u w:val="thick" w:color="1154CC"/>
          </w:rPr>
          <w:t>Everyda</w:t>
        </w:r>
        <w:r>
          <w:rPr>
            <w:color w:val="1154CC"/>
            <w:u w:val="thick" w:color="1154CC"/>
          </w:rPr>
          <w:t>y</w:t>
        </w:r>
        <w:r>
          <w:rPr>
            <w:color w:val="1154CC"/>
            <w:spacing w:val="-9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Orientalism</w:t>
        </w:r>
      </w:hyperlink>
    </w:p>
    <w:p w14:paraId="30315F05" w14:textId="77777777" w:rsidR="005044A1" w:rsidRDefault="00DD7A36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ind w:left="1319"/>
        <w:rPr>
          <w:u w:val="none"/>
        </w:rPr>
      </w:pPr>
      <w:hyperlink r:id="rId102">
        <w:r>
          <w:rPr>
            <w:color w:val="1154CC"/>
            <w:u w:val="thick" w:color="1154CC"/>
          </w:rPr>
          <w:t>Multiculturalism,</w:t>
        </w:r>
        <w:r>
          <w:rPr>
            <w:color w:val="1154CC"/>
            <w:spacing w:val="-8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Race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&amp;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Ethnicity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in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Classics</w:t>
        </w:r>
        <w:r>
          <w:rPr>
            <w:color w:val="1154CC"/>
            <w:spacing w:val="-7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Consortium</w:t>
        </w:r>
      </w:hyperlink>
    </w:p>
    <w:sectPr w:rsidR="005044A1">
      <w:pgSz w:w="12240" w:h="15840"/>
      <w:pgMar w:top="138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9F2FBC2" w14:textId="77777777" w:rsidR="00DD7A36" w:rsidRDefault="00DD7A36" w:rsidP="00DD7A36">
      <w:r>
        <w:separator/>
      </w:r>
    </w:p>
  </w:endnote>
  <w:endnote w:type="continuationSeparator" w:id="0">
    <w:p w14:paraId="5022DC6C" w14:textId="77777777" w:rsidR="00DD7A36" w:rsidRDefault="00DD7A36" w:rsidP="00DD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605B9" w14:textId="77777777" w:rsidR="00DD7A36" w:rsidRDefault="00DD7A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4A76D" w14:textId="77777777" w:rsidR="00DD7A36" w:rsidRDefault="00DD7A3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D285" w14:textId="77777777" w:rsidR="00DD7A36" w:rsidRDefault="00DD7A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2E4CB1" w14:textId="77777777" w:rsidR="00DD7A36" w:rsidRDefault="00DD7A36" w:rsidP="00DD7A36">
      <w:r>
        <w:separator/>
      </w:r>
    </w:p>
  </w:footnote>
  <w:footnote w:type="continuationSeparator" w:id="0">
    <w:p w14:paraId="7BD2287C" w14:textId="77777777" w:rsidR="00DD7A36" w:rsidRDefault="00DD7A36" w:rsidP="00DD7A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28FE" w14:textId="77777777" w:rsidR="00DD7A36" w:rsidRDefault="00DD7A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E2107" w14:textId="19C5A41E" w:rsidR="00DD7A36" w:rsidRDefault="00DD7A36">
    <w:pPr>
      <w:pStyle w:val="Header"/>
    </w:pPr>
    <w:proofErr w:type="spellStart"/>
    <w:r>
      <w:t>Négritude</w:t>
    </w:r>
    <w:proofErr w:type="spellEnd"/>
    <w:r>
      <w:t xml:space="preserve"> Learning Company 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C4075" w14:textId="77777777" w:rsidR="00DD7A36" w:rsidRDefault="00DD7A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38657AB"/>
    <w:multiLevelType w:val="hybridMultilevel"/>
    <w:tmpl w:val="213E8E06"/>
    <w:lvl w:ilvl="0" w:tplc="1616B9E4">
      <w:numFmt w:val="bullet"/>
      <w:lvlText w:val="●"/>
      <w:lvlJc w:val="left"/>
      <w:pPr>
        <w:ind w:left="820" w:hanging="5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7A96BE">
      <w:numFmt w:val="bullet"/>
      <w:lvlText w:val="○"/>
      <w:lvlJc w:val="left"/>
      <w:pPr>
        <w:ind w:left="2039" w:hanging="5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5EDED6D8">
      <w:numFmt w:val="bullet"/>
      <w:lvlText w:val="•"/>
      <w:lvlJc w:val="left"/>
      <w:pPr>
        <w:ind w:left="2862" w:hanging="500"/>
      </w:pPr>
      <w:rPr>
        <w:rFonts w:hint="default"/>
      </w:rPr>
    </w:lvl>
    <w:lvl w:ilvl="3" w:tplc="BACEF1D6">
      <w:numFmt w:val="bullet"/>
      <w:lvlText w:val="•"/>
      <w:lvlJc w:val="left"/>
      <w:pPr>
        <w:ind w:left="3684" w:hanging="500"/>
      </w:pPr>
      <w:rPr>
        <w:rFonts w:hint="default"/>
      </w:rPr>
    </w:lvl>
    <w:lvl w:ilvl="4" w:tplc="60C4DCB8">
      <w:numFmt w:val="bullet"/>
      <w:lvlText w:val="•"/>
      <w:lvlJc w:val="left"/>
      <w:pPr>
        <w:ind w:left="4506" w:hanging="500"/>
      </w:pPr>
      <w:rPr>
        <w:rFonts w:hint="default"/>
      </w:rPr>
    </w:lvl>
    <w:lvl w:ilvl="5" w:tplc="1B6EBEFE">
      <w:numFmt w:val="bullet"/>
      <w:lvlText w:val="•"/>
      <w:lvlJc w:val="left"/>
      <w:pPr>
        <w:ind w:left="5328" w:hanging="500"/>
      </w:pPr>
      <w:rPr>
        <w:rFonts w:hint="default"/>
      </w:rPr>
    </w:lvl>
    <w:lvl w:ilvl="6" w:tplc="D1C0673E">
      <w:numFmt w:val="bullet"/>
      <w:lvlText w:val="•"/>
      <w:lvlJc w:val="left"/>
      <w:pPr>
        <w:ind w:left="6151" w:hanging="500"/>
      </w:pPr>
      <w:rPr>
        <w:rFonts w:hint="default"/>
      </w:rPr>
    </w:lvl>
    <w:lvl w:ilvl="7" w:tplc="47E0E992">
      <w:numFmt w:val="bullet"/>
      <w:lvlText w:val="•"/>
      <w:lvlJc w:val="left"/>
      <w:pPr>
        <w:ind w:left="6973" w:hanging="500"/>
      </w:pPr>
      <w:rPr>
        <w:rFonts w:hint="default"/>
      </w:rPr>
    </w:lvl>
    <w:lvl w:ilvl="8" w:tplc="2D5CB248">
      <w:numFmt w:val="bullet"/>
      <w:lvlText w:val="•"/>
      <w:lvlJc w:val="left"/>
      <w:pPr>
        <w:ind w:left="7795" w:hanging="5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44A1"/>
    <w:rsid w:val="005044A1"/>
    <w:rsid w:val="008627F8"/>
    <w:rsid w:val="00D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AEB6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319" w:hanging="5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7"/>
      <w:ind w:left="1319" w:hanging="5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7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A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7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A3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319" w:hanging="5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7"/>
      <w:ind w:left="1319" w:hanging="5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7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A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7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A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everydayorientalism.wordpress.com/" TargetMode="External"/><Relationship Id="rId102" Type="http://schemas.openxmlformats.org/officeDocument/2006/relationships/hyperlink" Target="https://multiculturalclassics.wordpress.com/" TargetMode="External"/><Relationship Id="rId103" Type="http://schemas.openxmlformats.org/officeDocument/2006/relationships/fontTable" Target="fontTable.xml"/><Relationship Id="rId10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hancellor.illinois.edu/land_acknowledgement.html" TargetMode="External"/><Relationship Id="rId9" Type="http://schemas.openxmlformats.org/officeDocument/2006/relationships/hyperlink" Target="https://www.youtube.com/watch?v=7myLgdZhzjo" TargetMode="External"/><Relationship Id="rId10" Type="http://schemas.openxmlformats.org/officeDocument/2006/relationships/hyperlink" Target="https://www.youtube.com/watch?v=gSddUPkVD24" TargetMode="External"/><Relationship Id="rId11" Type="http://schemas.openxmlformats.org/officeDocument/2006/relationships/hyperlink" Target="https://www.racepowerofanillusion.org/clips/" TargetMode="External"/><Relationship Id="rId12" Type="http://schemas.openxmlformats.org/officeDocument/2006/relationships/hyperlink" Target="https://understandingrace.org/" TargetMode="External"/><Relationship Id="rId13" Type="http://schemas.openxmlformats.org/officeDocument/2006/relationships/hyperlink" Target="https://daily.jstor.org/institutionalized-racism-a-syllabus/?fbclid=IwAR0XqLV-pRS9aFSazieLHP2nGmRpFryEszsiYsd58qQeErrL6jriPqOFugI" TargetMode="External"/><Relationship Id="rId14" Type="http://schemas.openxmlformats.org/officeDocument/2006/relationships/hyperlink" Target="https://everydayorientalism.wordpress.com/2020/09/09/teaching-indigeneity-and-the-classics-a-syllabus/" TargetMode="External"/><Relationship Id="rId15" Type="http://schemas.openxmlformats.org/officeDocument/2006/relationships/hyperlink" Target="https://drive.google.com/file/d/181cnqICRzWyYCrAjBYbpaa1puA_s9NKV/view?usp=sharing" TargetMode="External"/><Relationship Id="rId16" Type="http://schemas.openxmlformats.org/officeDocument/2006/relationships/hyperlink" Target="https://drive.google.com/file/d/1KCf3Cd-NkDGEaQMnDw0AO4H0cXtfEkO8/view?usp=sharing" TargetMode="External"/><Relationship Id="rId17" Type="http://schemas.openxmlformats.org/officeDocument/2006/relationships/hyperlink" Target="https://drive.google.com/file/d/1O4nA2-OUEGgMg9DNktILFNNq7nMEkops/view?usp=sharing" TargetMode="External"/><Relationship Id="rId18" Type="http://schemas.openxmlformats.org/officeDocument/2006/relationships/hyperlink" Target="http://crlt.umich.edu/multicultural-teaching/difficult-moments" TargetMode="External"/><Relationship Id="rId19" Type="http://schemas.openxmlformats.org/officeDocument/2006/relationships/hyperlink" Target="http://blogs.getty.edu/iris/an-investigation-of-black-figures-in-classical-greek-art/" TargetMode="External"/><Relationship Id="rId30" Type="http://schemas.openxmlformats.org/officeDocument/2006/relationships/hyperlink" Target="https://warwick.ac.uk/fac/arts/classics/students/modules/africa/interview/sarahderbew" TargetMode="External"/><Relationship Id="rId31" Type="http://schemas.openxmlformats.org/officeDocument/2006/relationships/hyperlink" Target="https://everydayorientalism.wordpress.com/2017/02/01/the-classics-postcolonialism-and-reception-studies-an-interview-with-phiroze-vasunia/" TargetMode="External"/><Relationship Id="rId32" Type="http://schemas.openxmlformats.org/officeDocument/2006/relationships/hyperlink" Target="https://everydayorientalism.wordpress.com/2017/02/01/the-classics-postcolonialism-and-reception-studies-an-interview-with-phiroze-vasunia/" TargetMode="External"/><Relationship Id="rId33" Type="http://schemas.openxmlformats.org/officeDocument/2006/relationships/hyperlink" Target="http://search.ebscohost.com.proxy2.library.illinois.edu/login.aspx?direct=true&amp;db=nlebk&amp;AN=1791459" TargetMode="External"/><Relationship Id="rId34" Type="http://schemas.openxmlformats.org/officeDocument/2006/relationships/hyperlink" Target="https://everydayorientalism.wordpress.com/2019/05/18/teaching-cleopatra-six-classroom-activities/" TargetMode="External"/><Relationship Id="rId35" Type="http://schemas.openxmlformats.org/officeDocument/2006/relationships/hyperlink" Target="https://www.youtube.com/watch?v=jbLyd0mQwIk" TargetMode="External"/><Relationship Id="rId36" Type="http://schemas.openxmlformats.org/officeDocument/2006/relationships/hyperlink" Target="https://eidolon.pub/reclaiming-the-ancient-world-c481fc19c0e3" TargetMode="External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50" Type="http://schemas.openxmlformats.org/officeDocument/2006/relationships/hyperlink" Target="https://docs.google.com/document/d/1A4TEdDgYslX-hlKezLodMIM71My3KTN0zxRv0IQTOQs/mobilebasic" TargetMode="External"/><Relationship Id="rId51" Type="http://schemas.openxmlformats.org/officeDocument/2006/relationships/hyperlink" Target="https://classicalstudies.org/scs-blog/samuel-ortencio-flores/blog-teaching-ancient-slavery-south" TargetMode="External"/><Relationship Id="rId52" Type="http://schemas.openxmlformats.org/officeDocument/2006/relationships/hyperlink" Target="https://muse.jhu.edu/book/34777" TargetMode="External"/><Relationship Id="rId53" Type="http://schemas.openxmlformats.org/officeDocument/2006/relationships/hyperlink" Target="https://muse.jhu.edu/book/34777" TargetMode="External"/><Relationship Id="rId54" Type="http://schemas.openxmlformats.org/officeDocument/2006/relationships/hyperlink" Target="https://www.jstor.org/stable/10.5184/classicalj.115.1.0088" TargetMode="External"/><Relationship Id="rId55" Type="http://schemas.openxmlformats.org/officeDocument/2006/relationships/hyperlink" Target="https://www.jstor.org/stable/10.5184/classicalj.115.1.0088" TargetMode="External"/><Relationship Id="rId56" Type="http://schemas.openxmlformats.org/officeDocument/2006/relationships/hyperlink" Target="https://www.splcenter.org/20180131/teaching-hard-history" TargetMode="External"/><Relationship Id="rId57" Type="http://schemas.openxmlformats.org/officeDocument/2006/relationships/hyperlink" Target="https://www.jstor.org/stable/41722136?seq=1&amp;metadata_info_tab_contents" TargetMode="External"/><Relationship Id="rId58" Type="http://schemas.openxmlformats.org/officeDocument/2006/relationships/hyperlink" Target="https://www.jstor.org/stable/41722136?seq=1&amp;metadata_info_tab_contents" TargetMode="External"/><Relationship Id="rId59" Type="http://schemas.openxmlformats.org/officeDocument/2006/relationships/hyperlink" Target="https://books.google.com/books/about/Immigrant_Women_in_Athens.html?id=CKtOngEACAAJ" TargetMode="External"/><Relationship Id="rId70" Type="http://schemas.openxmlformats.org/officeDocument/2006/relationships/hyperlink" Target="https://eidolon.pub/white-people-explain-classics-to-us-50ecaef5511" TargetMode="External"/><Relationship Id="rId71" Type="http://schemas.openxmlformats.org/officeDocument/2006/relationships/hyperlink" Target="https://twitter.com/POCinClassics" TargetMode="External"/><Relationship Id="rId72" Type="http://schemas.openxmlformats.org/officeDocument/2006/relationships/hyperlink" Target="https://medium.com/%40danelpadillaperalta/some-thoughts-on-aia-scs-2019-d6a480a1812a" TargetMode="External"/><Relationship Id="rId73" Type="http://schemas.openxmlformats.org/officeDocument/2006/relationships/hyperlink" Target="https://muse.jhu.edu/article/726222" TargetMode="External"/><Relationship Id="rId74" Type="http://schemas.openxmlformats.org/officeDocument/2006/relationships/hyperlink" Target="https://muse.jhu.edu/article/726222" TargetMode="External"/><Relationship Id="rId75" Type="http://schemas.openxmlformats.org/officeDocument/2006/relationships/hyperlink" Target="https://drive.google.com/file/d/1GrBH1ZdoxMvbqgdU2q9fbXsnFTSJgyBh/view?usp=sharing" TargetMode="External"/><Relationship Id="rId76" Type="http://schemas.openxmlformats.org/officeDocument/2006/relationships/hyperlink" Target="https://drive.google.com/file/d/1GrBH1ZdoxMvbqgdU2q9fbXsnFTSJgyBh/view?usp=sharing" TargetMode="External"/><Relationship Id="rId77" Type="http://schemas.openxmlformats.org/officeDocument/2006/relationships/hyperlink" Target="https://classicalstudies.org/scs-blog/michele-valerie-ronnick/blog-celebrating-scholarship-ws-scarborough-and-contributions" TargetMode="External"/><Relationship Id="rId78" Type="http://schemas.openxmlformats.org/officeDocument/2006/relationships/hyperlink" Target="https://classicalstudies.org/scs-blog/michele-valerie-ronnick/blog-celebrating-scholarship-ws-scarborough-and-contributions" TargetMode="External"/><Relationship Id="rId79" Type="http://schemas.openxmlformats.org/officeDocument/2006/relationships/hyperlink" Target="https://medium.com/ad-meliora/the-birth-of-a-muthos-df48606917e5" TargetMode="External"/><Relationship Id="rId90" Type="http://schemas.openxmlformats.org/officeDocument/2006/relationships/hyperlink" Target="https://hyperallergic.com/383776/why-we-need-to-start-seeing-the-classical-world-in-color/" TargetMode="External"/><Relationship Id="rId91" Type="http://schemas.openxmlformats.org/officeDocument/2006/relationships/hyperlink" Target="https://medium.com/ad-meliora/five-tips-for-teaching-racial-competency-with-racially-biased-textbooks-708706aa04cc" TargetMode="External"/><Relationship Id="rId92" Type="http://schemas.openxmlformats.org/officeDocument/2006/relationships/hyperlink" Target="https://medium.com/ad-meliora/five-tips-for-teaching-racial-competency-with-racially-biased-textbooks-708706aa04cc" TargetMode="External"/><Relationship Id="rId93" Type="http://schemas.openxmlformats.org/officeDocument/2006/relationships/hyperlink" Target="https://eidolon.pub/we-condone-it-by-our-silence-bea76fb59b21" TargetMode="External"/><Relationship Id="rId94" Type="http://schemas.openxmlformats.org/officeDocument/2006/relationships/hyperlink" Target="https://pages.vassar.edu/pharos/" TargetMode="External"/><Relationship Id="rId95" Type="http://schemas.openxmlformats.org/officeDocument/2006/relationships/hyperlink" Target="https://eidolon.pub/classical-slavery-and-jeffersonian-racism-28cbcdf53364" TargetMode="External"/><Relationship Id="rId96" Type="http://schemas.openxmlformats.org/officeDocument/2006/relationships/hyperlink" Target="https://docs.google.com/document/d/1Ktd0wxlAeuMsK99uIH1-tY1G8DJ5r8SdxrW2SMmK-2E/edit" TargetMode="External"/><Relationship Id="rId97" Type="http://schemas.openxmlformats.org/officeDocument/2006/relationships/hyperlink" Target="https://classicssocialjustice.wordpress.com/race-and-ethnicity/" TargetMode="External"/><Relationship Id="rId98" Type="http://schemas.openxmlformats.org/officeDocument/2006/relationships/hyperlink" Target="https://diotima-doctafemina.org/" TargetMode="External"/><Relationship Id="rId99" Type="http://schemas.openxmlformats.org/officeDocument/2006/relationships/hyperlink" Target="https://www.eosafricana.org/" TargetMode="External"/><Relationship Id="rId20" Type="http://schemas.openxmlformats.org/officeDocument/2006/relationships/hyperlink" Target="http://www.jstor.org/stable/j.ctt4cgcwr" TargetMode="External"/><Relationship Id="rId21" Type="http://schemas.openxmlformats.org/officeDocument/2006/relationships/hyperlink" Target="https://rfkclassics.blogspot.com/2019/04/is-there-race-or-ethnicity-in-greco.html" TargetMode="External"/><Relationship Id="rId22" Type="http://schemas.openxmlformats.org/officeDocument/2006/relationships/hyperlink" Target="https://www.bloomsbury.com/us/race-9781350125001/" TargetMode="External"/><Relationship Id="rId23" Type="http://schemas.openxmlformats.org/officeDocument/2006/relationships/hyperlink" Target="https://www.facebook.com/groups/mrecc/?ref=share" TargetMode="External"/><Relationship Id="rId24" Type="http://schemas.openxmlformats.org/officeDocument/2006/relationships/hyperlink" Target="http://blogs.getty.edu/iris/rethinking-descriptions-of-black-africans-in-greek-etruscan-and-roman-art/" TargetMode="External"/><Relationship Id="rId25" Type="http://schemas.openxmlformats.org/officeDocument/2006/relationships/hyperlink" Target="https://hdl-handle-net.proxy2.library.illinois.edu/2027/heb.31888" TargetMode="External"/><Relationship Id="rId26" Type="http://schemas.openxmlformats.org/officeDocument/2006/relationships/hyperlink" Target="https://sarahemilybond.com/" TargetMode="External"/><Relationship Id="rId27" Type="http://schemas.openxmlformats.org/officeDocument/2006/relationships/hyperlink" Target="https://everydayorientalism.wordpress.com/2019/05/23/indigenizing-classics-a-teaching-guide/" TargetMode="External"/><Relationship Id="rId28" Type="http://schemas.openxmlformats.org/officeDocument/2006/relationships/hyperlink" Target="https://everydayorientalism.wordpress.com/2019/05/23/indigenizing-classics-a-teaching-guide/" TargetMode="External"/><Relationship Id="rId29" Type="http://schemas.openxmlformats.org/officeDocument/2006/relationships/hyperlink" Target="https://warwick.ac.uk/fac/arts/classics/students/modules/africa/interview/sarahderbew" TargetMode="Externa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hyperlink" Target="https://ebookcentral.proquest.com/lib/uiuc/detail.action?docID=1426837" TargetMode="External"/><Relationship Id="rId44" Type="http://schemas.openxmlformats.org/officeDocument/2006/relationships/hyperlink" Target="https://ebookcentral.proquest.com/lib/uiuc/detail.action?docID=1426837" TargetMode="External"/><Relationship Id="rId45" Type="http://schemas.openxmlformats.org/officeDocument/2006/relationships/hyperlink" Target="https://medium.com/in-medias-res/teaching-slavery-in-the-high-school-latin-classroom-ce4146827abe" TargetMode="External"/><Relationship Id="rId46" Type="http://schemas.openxmlformats.org/officeDocument/2006/relationships/hyperlink" Target="https://muse.jhu.edu/book/34777" TargetMode="External"/><Relationship Id="rId47" Type="http://schemas.openxmlformats.org/officeDocument/2006/relationships/hyperlink" Target="https://crossworks.holycross.edu/necj/vol46/iss1/5/" TargetMode="External"/><Relationship Id="rId48" Type="http://schemas.openxmlformats.org/officeDocument/2006/relationships/hyperlink" Target="https://crossworks.holycross.edu/necj/vol46/iss1/5/" TargetMode="External"/><Relationship Id="rId49" Type="http://schemas.openxmlformats.org/officeDocument/2006/relationships/hyperlink" Target="https://docs.google.com/document/d/1A4TEdDgYslX-hlKezLodMIM71My3KTN0zxRv0IQTOQs/mobilebasic" TargetMode="External"/><Relationship Id="rId60" Type="http://schemas.openxmlformats.org/officeDocument/2006/relationships/hyperlink" Target="https://www.cambridge.org/core/books/perpetual-immigrant-and-the-limits-of-athenian-democracy/3EB5EF4F81EF5802F28E9E51C671884B" TargetMode="External"/><Relationship Id="rId61" Type="http://schemas.openxmlformats.org/officeDocument/2006/relationships/hyperlink" Target="https://www.cambridge.org/core/books/perpetual-immigrant-and-the-limits-of-athenian-democracy/3EB5EF4F81EF5802F28E9E51C671884B" TargetMode="External"/><Relationship Id="rId62" Type="http://schemas.openxmlformats.org/officeDocument/2006/relationships/hyperlink" Target="https://www.cambridge.org/core/books/race-and-citizen-identity-in-the-classical-athenian-democracy/2D91025C12CB21A9DC8E635214D43A92" TargetMode="External"/><Relationship Id="rId63" Type="http://schemas.openxmlformats.org/officeDocument/2006/relationships/hyperlink" Target="https://www.cambridge.org/core/books/race-and-citizen-identity-in-the-classical-athenian-democracy/2D91025C12CB21A9DC8E635214D43A92" TargetMode="External"/><Relationship Id="rId64" Type="http://schemas.openxmlformats.org/officeDocument/2006/relationships/hyperlink" Target="https://eidolon.pub/barbarians-inside-the-gate-part-i-c175057b340f" TargetMode="External"/><Relationship Id="rId65" Type="http://schemas.openxmlformats.org/officeDocument/2006/relationships/hyperlink" Target="https://scalar.usc.edu/works/ancient-leadership-in-the-era-of-donald-trump/our-only-goal-will-be-the-western-shore" TargetMode="External"/><Relationship Id="rId66" Type="http://schemas.openxmlformats.org/officeDocument/2006/relationships/hyperlink" Target="https://eidolon.pub/why-students-of-color-dont-take-latin-4ddee3144934" TargetMode="External"/><Relationship Id="rId67" Type="http://schemas.openxmlformats.org/officeDocument/2006/relationships/hyperlink" Target="https://classicalstudies.org/scs-blog/claire-catenaccio/blog-women-classics-conversation-scs-president-elect-shelley-haley-part-i" TargetMode="External"/><Relationship Id="rId68" Type="http://schemas.openxmlformats.org/officeDocument/2006/relationships/hyperlink" Target="https://drive.google.com/file/d/15is-rjveOwAHVlDUonVmrSnDCuTNI7pc/view?usp=sharing" TargetMode="External"/><Relationship Id="rId69" Type="http://schemas.openxmlformats.org/officeDocument/2006/relationships/hyperlink" Target="https://drive.google.com/file/d/15is-rjveOwAHVlDUonVmrSnDCuTNI7pc/view?usp=sharing" TargetMode="External"/><Relationship Id="rId100" Type="http://schemas.openxmlformats.org/officeDocument/2006/relationships/hyperlink" Target="http://eidolon.pub/" TargetMode="External"/><Relationship Id="rId80" Type="http://schemas.openxmlformats.org/officeDocument/2006/relationships/hyperlink" Target="https://eidolon.pub/on-guilty-pleasures-2db5bd189c7f" TargetMode="External"/><Relationship Id="rId81" Type="http://schemas.openxmlformats.org/officeDocument/2006/relationships/hyperlink" Target="https://eidolon.pub/fragile-handle-with-care-66848145cf29" TargetMode="External"/><Relationship Id="rId82" Type="http://schemas.openxmlformats.org/officeDocument/2006/relationships/hyperlink" Target="https://eidolon.pub/on-not-knowing-how-to-pay-for-greek-d394596c5d19" TargetMode="External"/><Relationship Id="rId83" Type="http://schemas.openxmlformats.org/officeDocument/2006/relationships/hyperlink" Target="https://eidolon.pub/on-not-knowing-how-to-pay-for-greek-d394596c5d19" TargetMode="External"/><Relationship Id="rId84" Type="http://schemas.openxmlformats.org/officeDocument/2006/relationships/hyperlink" Target="https://eidolon.pub/classics-makes-me-happy-is-that-enough-a5a9f19a63af" TargetMode="External"/><Relationship Id="rId85" Type="http://schemas.openxmlformats.org/officeDocument/2006/relationships/hyperlink" Target="https://www.theguardian.com/world/2016/nov/09/western-civilisation-appiah-reith-lecture" TargetMode="External"/><Relationship Id="rId86" Type="http://schemas.openxmlformats.org/officeDocument/2006/relationships/hyperlink" Target="https://everydayorientalism.wordpress.com/2018/12/28/teaching-the-ancient-mediterranean-beyond-the-classics-a-syllabus/" TargetMode="External"/><Relationship Id="rId87" Type="http://schemas.openxmlformats.org/officeDocument/2006/relationships/hyperlink" Target="https://everydayorientalism.wordpress.com/2018/12/28/teaching-the-ancient-mediterranean-beyond-the-classics-a-syllabus/" TargetMode="External"/><Relationship Id="rId88" Type="http://schemas.openxmlformats.org/officeDocument/2006/relationships/hyperlink" Target="https://everydayorientalism.wordpress.com/2018/02/26/teaching-the-intersection-between-classics-anthropology-and-colonialism/" TargetMode="External"/><Relationship Id="rId89" Type="http://schemas.openxmlformats.org/officeDocument/2006/relationships/hyperlink" Target="https://everydayorientalism.wordpress.com/2018/02/26/teaching-the-intersection-between-classics-anthropology-and-coloni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2008</Words>
  <Characters>11449</Characters>
  <Application>Microsoft Macintosh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&amp; Ethnicity in Classics Pedagogy: A Starter Pack </dc:title>
  <cp:lastModifiedBy>Emily Kennedy</cp:lastModifiedBy>
  <cp:revision>3</cp:revision>
  <dcterms:created xsi:type="dcterms:W3CDTF">2022-03-16T13:42:00Z</dcterms:created>
  <dcterms:modified xsi:type="dcterms:W3CDTF">2022-03-25T16:41:00Z</dcterms:modified>
</cp:coreProperties>
</file>